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B22B" w14:textId="43ABB2DB" w:rsidR="00F34E57" w:rsidRDefault="00F34E57" w:rsidP="00F34E57">
      <w:pPr>
        <w:jc w:val="center"/>
        <w:rPr>
          <w:b/>
          <w:bCs/>
          <w:sz w:val="36"/>
          <w:szCs w:val="36"/>
        </w:rPr>
      </w:pPr>
    </w:p>
    <w:p w14:paraId="1642C90B" w14:textId="77777777" w:rsidR="00F34E57" w:rsidRDefault="00F34E57">
      <w:pPr>
        <w:rPr>
          <w:b/>
          <w:bCs/>
          <w:sz w:val="36"/>
          <w:szCs w:val="36"/>
        </w:rPr>
      </w:pPr>
    </w:p>
    <w:p w14:paraId="1A2717BF" w14:textId="6354E67C" w:rsidR="0055450A" w:rsidRPr="004D45CE" w:rsidRDefault="0055450A" w:rsidP="0055450A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5CE"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HANDLINGSPLAN</w:t>
      </w:r>
    </w:p>
    <w:p w14:paraId="0E7898A6" w14:textId="0F378612" w:rsidR="0055450A" w:rsidRPr="004D45CE" w:rsidRDefault="000B7E9A" w:rsidP="0055450A">
      <w:pPr>
        <w:jc w:val="center"/>
        <w:rPr>
          <w:b/>
          <w:bCs/>
          <w:sz w:val="44"/>
          <w:szCs w:val="44"/>
        </w:rPr>
      </w:pPr>
      <w:r w:rsidRPr="004D45CE">
        <w:rPr>
          <w:b/>
          <w:bCs/>
          <w:sz w:val="44"/>
          <w:szCs w:val="44"/>
        </w:rPr>
        <w:t xml:space="preserve">for </w:t>
      </w:r>
      <w:r w:rsidR="004D45CE">
        <w:rPr>
          <w:b/>
          <w:bCs/>
          <w:sz w:val="44"/>
          <w:szCs w:val="44"/>
        </w:rPr>
        <w:t xml:space="preserve">et trygt og godt </w:t>
      </w:r>
      <w:r w:rsidRPr="004D45CE">
        <w:rPr>
          <w:b/>
          <w:bCs/>
          <w:sz w:val="44"/>
          <w:szCs w:val="44"/>
        </w:rPr>
        <w:t>skolemiljø</w:t>
      </w:r>
    </w:p>
    <w:p w14:paraId="6C2F9328" w14:textId="77777777" w:rsidR="004D45CE" w:rsidRDefault="004D45CE" w:rsidP="0055450A">
      <w:pPr>
        <w:jc w:val="center"/>
        <w:rPr>
          <w:b/>
          <w:bCs/>
          <w:sz w:val="36"/>
          <w:szCs w:val="36"/>
        </w:rPr>
      </w:pPr>
    </w:p>
    <w:p w14:paraId="7C68FFDF" w14:textId="77777777" w:rsidR="004D45CE" w:rsidRDefault="004D45CE" w:rsidP="0055450A">
      <w:pPr>
        <w:jc w:val="center"/>
        <w:rPr>
          <w:b/>
          <w:bCs/>
          <w:sz w:val="36"/>
          <w:szCs w:val="36"/>
        </w:rPr>
      </w:pPr>
    </w:p>
    <w:p w14:paraId="740BDEB3" w14:textId="4A4C4B02" w:rsidR="0055450A" w:rsidRDefault="0055450A" w:rsidP="0055450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BE66D95" wp14:editId="0206CF84">
            <wp:extent cx="3505108" cy="2642616"/>
            <wp:effectExtent l="0" t="0" r="635" b="5715"/>
            <wp:docPr id="1028" name="Picture 4" descr="Elever utenfor skolen - Klikk for stort bilde">
              <a:extLst xmlns:a="http://schemas.openxmlformats.org/drawingml/2006/main">
                <a:ext uri="{FF2B5EF4-FFF2-40B4-BE49-F238E27FC236}">
                  <a16:creationId xmlns:a16="http://schemas.microsoft.com/office/drawing/2014/main" id="{6A723E75-4A6E-45A4-964C-2E6257BB87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lever utenfor skolen - Klikk for stort bilde">
                      <a:extLst>
                        <a:ext uri="{FF2B5EF4-FFF2-40B4-BE49-F238E27FC236}">
                          <a16:creationId xmlns:a16="http://schemas.microsoft.com/office/drawing/2014/main" id="{6A723E75-4A6E-45A4-964C-2E6257BB87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03" cy="2657163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497DA89C" w14:textId="77777777" w:rsidR="004D45CE" w:rsidRDefault="004D45CE" w:rsidP="0055450A">
      <w:pPr>
        <w:jc w:val="center"/>
        <w:rPr>
          <w:rFonts w:cstheme="minorHAnsi"/>
        </w:rPr>
      </w:pPr>
    </w:p>
    <w:p w14:paraId="2B792C07" w14:textId="77777777" w:rsidR="004D45CE" w:rsidRDefault="004D45CE" w:rsidP="0055450A">
      <w:pPr>
        <w:jc w:val="center"/>
        <w:rPr>
          <w:rFonts w:cstheme="minorHAnsi"/>
        </w:rPr>
      </w:pPr>
    </w:p>
    <w:p w14:paraId="106E2BB7" w14:textId="4FD332D7" w:rsidR="001170DF" w:rsidRDefault="001170DF" w:rsidP="004D45CE">
      <w:pPr>
        <w:jc w:val="center"/>
        <w:rPr>
          <w:b/>
          <w:bCs/>
          <w:sz w:val="36"/>
          <w:szCs w:val="36"/>
        </w:rPr>
      </w:pPr>
    </w:p>
    <w:p w14:paraId="4CC5F05E" w14:textId="5946E93A" w:rsidR="004D45CE" w:rsidRPr="004F5C3E" w:rsidRDefault="004D45CE" w:rsidP="004D45CE">
      <w:pPr>
        <w:jc w:val="center"/>
        <w:rPr>
          <w:b/>
          <w:bCs/>
          <w:sz w:val="36"/>
          <w:szCs w:val="36"/>
        </w:rPr>
      </w:pPr>
      <w:r w:rsidRPr="004F5C3E">
        <w:rPr>
          <w:b/>
          <w:bCs/>
          <w:sz w:val="36"/>
          <w:szCs w:val="36"/>
        </w:rPr>
        <w:t>Hønefoss videregående skole</w:t>
      </w:r>
    </w:p>
    <w:p w14:paraId="60A33770" w14:textId="77777777" w:rsidR="004D45CE" w:rsidRDefault="004D45CE" w:rsidP="004D45CE">
      <w:pPr>
        <w:rPr>
          <w:rFonts w:cstheme="minorHAnsi"/>
        </w:rPr>
      </w:pPr>
    </w:p>
    <w:p w14:paraId="675F4423" w14:textId="74524D8D" w:rsidR="004D45CE" w:rsidRDefault="001170DF" w:rsidP="0055450A">
      <w:pPr>
        <w:jc w:val="center"/>
        <w:rPr>
          <w:rFonts w:cstheme="minorHAnsi"/>
        </w:rPr>
      </w:pPr>
      <w:r>
        <w:rPr>
          <w:noProof/>
          <w:lang w:eastAsia="nb-NO"/>
        </w:rPr>
        <w:drawing>
          <wp:inline distT="0" distB="0" distL="0" distR="0" wp14:anchorId="14760633" wp14:editId="0ED87C44">
            <wp:extent cx="1165860" cy="342900"/>
            <wp:effectExtent l="0" t="0" r="152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1C36" w14:textId="77777777" w:rsidR="001170DF" w:rsidRDefault="001170DF" w:rsidP="0055450A">
      <w:pPr>
        <w:jc w:val="center"/>
        <w:rPr>
          <w:rFonts w:cstheme="minorHAnsi"/>
        </w:rPr>
      </w:pPr>
    </w:p>
    <w:p w14:paraId="1C45A1BA" w14:textId="7990A767" w:rsidR="001170DF" w:rsidRDefault="001E5F9B" w:rsidP="001E5F9B">
      <w:pPr>
        <w:jc w:val="center"/>
        <w:rPr>
          <w:rFonts w:cstheme="minorHAnsi"/>
        </w:rPr>
      </w:pPr>
      <w:r>
        <w:rPr>
          <w:rFonts w:cstheme="minorHAnsi"/>
        </w:rPr>
        <w:t>Oktober 2022</w:t>
      </w:r>
    </w:p>
    <w:p w14:paraId="6EA27E44" w14:textId="77777777" w:rsidR="00B371F7" w:rsidRDefault="001E5F9B" w:rsidP="00B371F7">
      <w:pPr>
        <w:rPr>
          <w:rFonts w:cstheme="minorHAnsi"/>
          <w:sz w:val="28"/>
          <w:szCs w:val="28"/>
        </w:rPr>
      </w:pPr>
      <w:r>
        <w:rPr>
          <w:rFonts w:cstheme="minorHAnsi"/>
        </w:rPr>
        <w:br w:type="page"/>
      </w:r>
      <w:r w:rsidR="00B371F7" w:rsidRPr="00824C33">
        <w:rPr>
          <w:rFonts w:cstheme="minorHAnsi"/>
          <w:sz w:val="28"/>
          <w:szCs w:val="28"/>
        </w:rPr>
        <w:lastRenderedPageBreak/>
        <w:t>Innhold</w:t>
      </w:r>
    </w:p>
    <w:p w14:paraId="6AD2D629" w14:textId="77777777" w:rsidR="00B371F7" w:rsidRDefault="00B371F7" w:rsidP="00B371F7">
      <w:pPr>
        <w:rPr>
          <w:rFonts w:cstheme="minorHAnsi"/>
          <w:sz w:val="28"/>
          <w:szCs w:val="28"/>
        </w:rPr>
      </w:pPr>
    </w:p>
    <w:p w14:paraId="356ECC9F" w14:textId="77777777" w:rsidR="00B371F7" w:rsidRPr="00FC6BD3" w:rsidRDefault="00B371F7" w:rsidP="00103DF0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FC6BD3">
        <w:rPr>
          <w:rFonts w:asciiTheme="majorHAnsi" w:hAnsiTheme="majorHAnsi" w:cstheme="majorHAnsi"/>
        </w:rPr>
        <w:t>Innledning</w:t>
      </w:r>
    </w:p>
    <w:p w14:paraId="76ACAEA0" w14:textId="77777777" w:rsidR="00B371F7" w:rsidRPr="00FC6BD3" w:rsidRDefault="00B371F7" w:rsidP="00103DF0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FC6BD3">
        <w:rPr>
          <w:rFonts w:asciiTheme="majorHAnsi" w:hAnsiTheme="majorHAnsi" w:cstheme="majorHAnsi"/>
        </w:rPr>
        <w:t>Mål, lovgrunnlag og definisjon</w:t>
      </w:r>
    </w:p>
    <w:p w14:paraId="59B4192C" w14:textId="77777777" w:rsidR="00B371F7" w:rsidRPr="00FC6BD3" w:rsidRDefault="00B371F7" w:rsidP="00103DF0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FC6BD3">
        <w:rPr>
          <w:rFonts w:asciiTheme="majorHAnsi" w:eastAsia="Times New Roman" w:hAnsiTheme="majorHAnsi" w:cstheme="majorHAnsi"/>
        </w:rPr>
        <w:t>Skolens kontinuerlige og forebyggende arbeid</w:t>
      </w:r>
    </w:p>
    <w:p w14:paraId="6D36A04C" w14:textId="77777777" w:rsidR="00B371F7" w:rsidRPr="00FC6BD3" w:rsidRDefault="00B371F7" w:rsidP="00103DF0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FC6BD3">
        <w:rPr>
          <w:rFonts w:asciiTheme="majorHAnsi" w:eastAsia="Times New Roman" w:hAnsiTheme="majorHAnsi" w:cstheme="majorHAnsi"/>
        </w:rPr>
        <w:t>Aktivitetsplikten</w:t>
      </w:r>
    </w:p>
    <w:p w14:paraId="63B0725A" w14:textId="77777777" w:rsidR="00B371F7" w:rsidRPr="00FC6BD3" w:rsidRDefault="00B371F7" w:rsidP="00103DF0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FC6BD3">
        <w:rPr>
          <w:rFonts w:asciiTheme="majorHAnsi" w:eastAsia="Times New Roman" w:hAnsiTheme="majorHAnsi" w:cstheme="majorHAnsi"/>
        </w:rPr>
        <w:t>Etterord</w:t>
      </w:r>
    </w:p>
    <w:p w14:paraId="58DBAAFA" w14:textId="77777777" w:rsidR="00FC6BD3" w:rsidRPr="00CF404C" w:rsidRDefault="00FC6BD3" w:rsidP="00CF404C">
      <w:pPr>
        <w:pStyle w:val="Listeavsnitt"/>
        <w:ind w:left="360"/>
        <w:rPr>
          <w:rFonts w:cstheme="minorHAnsi"/>
        </w:rPr>
      </w:pPr>
    </w:p>
    <w:p w14:paraId="4C0F85BA" w14:textId="72DA43AA" w:rsidR="00FC6BD3" w:rsidRPr="002A0C94" w:rsidRDefault="00FC6BD3" w:rsidP="00FC6BD3">
      <w:pPr>
        <w:pStyle w:val="Listeavsnitt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 w:rsidRPr="002A0C94">
        <w:rPr>
          <w:rFonts w:asciiTheme="majorHAnsi" w:hAnsiTheme="majorHAnsi" w:cstheme="majorHAnsi"/>
          <w:b/>
          <w:bCs/>
        </w:rPr>
        <w:t>Innledning</w:t>
      </w:r>
    </w:p>
    <w:p w14:paraId="1A87648B" w14:textId="77777777" w:rsidR="00FC6BD3" w:rsidRDefault="00FC6BD3" w:rsidP="00FC6BD3">
      <w:pPr>
        <w:rPr>
          <w:rFonts w:cstheme="minorHAnsi"/>
        </w:rPr>
      </w:pPr>
    </w:p>
    <w:p w14:paraId="4EC4AC22" w14:textId="38867D73" w:rsidR="00421CBB" w:rsidRDefault="004771DE" w:rsidP="00FC6BD3">
      <w:pPr>
        <w:rPr>
          <w:rFonts w:cstheme="minorHAnsi"/>
        </w:rPr>
      </w:pPr>
      <w:r w:rsidRPr="00FC6BD3">
        <w:rPr>
          <w:rFonts w:cstheme="minorHAnsi"/>
        </w:rPr>
        <w:t xml:space="preserve">Alle </w:t>
      </w:r>
      <w:r w:rsidR="00421CBB" w:rsidRPr="00FC6BD3">
        <w:rPr>
          <w:rFonts w:cstheme="minorHAnsi"/>
        </w:rPr>
        <w:t>eleve</w:t>
      </w:r>
      <w:r w:rsidRPr="00FC6BD3">
        <w:rPr>
          <w:rFonts w:cstheme="minorHAnsi"/>
        </w:rPr>
        <w:t>r</w:t>
      </w:r>
      <w:r w:rsidR="00421CBB" w:rsidRPr="00FC6BD3">
        <w:rPr>
          <w:rFonts w:cstheme="minorHAnsi"/>
        </w:rPr>
        <w:t xml:space="preserve"> har rett til et trygt og godt skolemiljø som fremmer helse, trivsel og læring.  </w:t>
      </w:r>
      <w:r w:rsidR="00AB655F" w:rsidRPr="009532AC">
        <w:t>Det er nulltoleranse for mobbing, diskriminering, trakassering og rasisme</w:t>
      </w:r>
      <w:r w:rsidR="00AB655F">
        <w:t xml:space="preserve">. </w:t>
      </w:r>
      <w:r w:rsidR="00421CBB" w:rsidRPr="00FC6BD3">
        <w:rPr>
          <w:rFonts w:cstheme="minorHAnsi"/>
        </w:rPr>
        <w:t>Det er eleven</w:t>
      </w:r>
      <w:r w:rsidR="004041FB" w:rsidRPr="00FC6BD3">
        <w:rPr>
          <w:rFonts w:cstheme="minorHAnsi"/>
        </w:rPr>
        <w:t>es</w:t>
      </w:r>
      <w:r w:rsidR="00421CBB" w:rsidRPr="00FC6BD3">
        <w:rPr>
          <w:rFonts w:cstheme="minorHAnsi"/>
        </w:rPr>
        <w:t xml:space="preserve"> opplevelse av hvordan de har det på skolen som er avgjørende</w:t>
      </w:r>
      <w:r w:rsidR="000A73A5" w:rsidRPr="00FC6BD3">
        <w:rPr>
          <w:rFonts w:cstheme="minorHAnsi"/>
        </w:rPr>
        <w:t xml:space="preserve">. </w:t>
      </w:r>
    </w:p>
    <w:p w14:paraId="348A7DE7" w14:textId="77777777" w:rsidR="00FA0F04" w:rsidRPr="009532AC" w:rsidRDefault="00FA0F04" w:rsidP="00FC6BD3"/>
    <w:p w14:paraId="1AD17090" w14:textId="6FD811F0" w:rsidR="00EE0070" w:rsidRDefault="00E66A4B" w:rsidP="00573371">
      <w:pPr>
        <w:rPr>
          <w:rFonts w:cstheme="minorHAnsi"/>
        </w:rPr>
      </w:pPr>
      <w:r w:rsidRPr="009532AC">
        <w:t>Vi er en skole med stort mangfold</w:t>
      </w:r>
      <w:r w:rsidR="00EE0070" w:rsidRPr="00EE0070">
        <w:t xml:space="preserve"> </w:t>
      </w:r>
      <w:r w:rsidR="00EE0070" w:rsidRPr="009532AC">
        <w:t>og legger til rette for at alle skal få oppleve tilhørighet i klassen sin, på tvers av klasser og i felleskapet.</w:t>
      </w:r>
      <w:r w:rsidRPr="009532AC">
        <w:t xml:space="preserve"> </w:t>
      </w:r>
      <w:r w:rsidR="004771DE" w:rsidRPr="009532AC">
        <w:t xml:space="preserve">På Hønefoss videregående skole skal alle elever oppleve at de er viktige og unike. Her er alle like mye verdt selv om vi er forskjellige. Hos oss kan </w:t>
      </w:r>
      <w:r w:rsidR="00E03D92" w:rsidRPr="009532AC">
        <w:t xml:space="preserve">alle </w:t>
      </w:r>
      <w:r w:rsidR="004771DE" w:rsidRPr="009532AC">
        <w:t xml:space="preserve">være </w:t>
      </w:r>
      <w:r w:rsidR="00E03D92" w:rsidRPr="009532AC">
        <w:t>s</w:t>
      </w:r>
      <w:r w:rsidR="004771DE" w:rsidRPr="009532AC">
        <w:t>eg selv og bli akseptert for den d</w:t>
      </w:r>
      <w:r w:rsidR="00E03D92" w:rsidRPr="009532AC">
        <w:t>e</w:t>
      </w:r>
      <w:r w:rsidR="004771DE" w:rsidRPr="009532AC">
        <w:t xml:space="preserve"> er.</w:t>
      </w:r>
      <w:r w:rsidR="00727C0F" w:rsidRPr="009532AC">
        <w:rPr>
          <w:rFonts w:cstheme="minorHAnsi"/>
        </w:rPr>
        <w:t xml:space="preserve"> </w:t>
      </w:r>
    </w:p>
    <w:p w14:paraId="4A08B949" w14:textId="77777777" w:rsidR="00FA0F04" w:rsidRDefault="00FA0F04" w:rsidP="00573371">
      <w:pPr>
        <w:rPr>
          <w:rFonts w:cstheme="minorHAnsi"/>
        </w:rPr>
      </w:pPr>
    </w:p>
    <w:p w14:paraId="08357FB3" w14:textId="2FFEB81E" w:rsidR="00E23668" w:rsidRPr="00FD12B7" w:rsidRDefault="00727C0F" w:rsidP="000B7E9A">
      <w:r w:rsidRPr="009532AC">
        <w:t>Gode relasjoner og trygghet for alle er viktig for å trives og en forutsetning for læring</w:t>
      </w:r>
      <w:r w:rsidR="00AC032F" w:rsidRPr="009532AC">
        <w:t xml:space="preserve">. </w:t>
      </w:r>
      <w:r w:rsidR="00B96FF0" w:rsidRPr="009532AC">
        <w:t>E</w:t>
      </w:r>
      <w:r w:rsidR="009B554D" w:rsidRPr="009532AC">
        <w:t>lev</w:t>
      </w:r>
      <w:r w:rsidR="00B96FF0" w:rsidRPr="009532AC">
        <w:t>er</w:t>
      </w:r>
      <w:r w:rsidR="009B554D" w:rsidRPr="009532AC">
        <w:t xml:space="preserve"> i vide</w:t>
      </w:r>
      <w:r w:rsidR="00E244B8" w:rsidRPr="009532AC">
        <w:t>regående skole har medansvar og rett til medvirkning i spørsmål som angår skolehverdag</w:t>
      </w:r>
      <w:r w:rsidR="00B96FF0" w:rsidRPr="009532AC">
        <w:t>en</w:t>
      </w:r>
      <w:r w:rsidR="00E244B8" w:rsidRPr="009532AC">
        <w:t xml:space="preserve">. </w:t>
      </w:r>
    </w:p>
    <w:p w14:paraId="2F040CB6" w14:textId="77777777" w:rsidR="00EA00FC" w:rsidRDefault="00EA00FC" w:rsidP="000D1F64">
      <w:pPr>
        <w:rPr>
          <w:rFonts w:asciiTheme="majorHAnsi" w:hAnsiTheme="majorHAnsi" w:cstheme="majorHAnsi"/>
          <w:b/>
          <w:bCs/>
        </w:rPr>
      </w:pPr>
    </w:p>
    <w:p w14:paraId="159F557F" w14:textId="77777777" w:rsidR="00B371F7" w:rsidRDefault="00B371F7" w:rsidP="000D1F64">
      <w:pPr>
        <w:rPr>
          <w:rFonts w:asciiTheme="majorHAnsi" w:hAnsiTheme="majorHAnsi" w:cstheme="majorHAnsi"/>
          <w:b/>
          <w:bCs/>
        </w:rPr>
      </w:pPr>
    </w:p>
    <w:p w14:paraId="4797F4D4" w14:textId="5936F25E" w:rsidR="00075400" w:rsidRPr="002A0C94" w:rsidRDefault="00075EE1" w:rsidP="00FC6BD3">
      <w:pPr>
        <w:pStyle w:val="Listeavsnitt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 w:rsidRPr="002A0C94">
        <w:rPr>
          <w:rFonts w:asciiTheme="majorHAnsi" w:hAnsiTheme="majorHAnsi" w:cstheme="majorHAnsi"/>
          <w:b/>
          <w:bCs/>
        </w:rPr>
        <w:t>Mål</w:t>
      </w:r>
      <w:r w:rsidR="00404B0E" w:rsidRPr="002A0C94">
        <w:rPr>
          <w:rFonts w:asciiTheme="majorHAnsi" w:hAnsiTheme="majorHAnsi" w:cstheme="majorHAnsi"/>
          <w:b/>
          <w:bCs/>
        </w:rPr>
        <w:t>, Lovgrunnlag og definisjon</w:t>
      </w:r>
    </w:p>
    <w:p w14:paraId="6C6783C3" w14:textId="77777777" w:rsidR="00FC6BD3" w:rsidRPr="00FC6BD3" w:rsidRDefault="00FC6BD3" w:rsidP="00FC6BD3">
      <w:pPr>
        <w:pStyle w:val="Listeavsnitt"/>
        <w:ind w:left="360"/>
        <w:rPr>
          <w:rFonts w:asciiTheme="majorHAnsi" w:hAnsiTheme="majorHAnsi" w:cstheme="majorHAnsi"/>
          <w:b/>
          <w:bCs/>
        </w:rPr>
      </w:pPr>
    </w:p>
    <w:p w14:paraId="2C7DB751" w14:textId="4294EA02" w:rsidR="00E468C1" w:rsidRDefault="00C97429" w:rsidP="000B7E9A">
      <w:r w:rsidRPr="009532AC">
        <w:t xml:space="preserve">Opplæringslovens </w:t>
      </w:r>
      <w:r w:rsidR="00F73771" w:rsidRPr="009532AC">
        <w:t>§</w:t>
      </w:r>
      <w:r w:rsidRPr="009532AC">
        <w:t xml:space="preserve"> 9A </w:t>
      </w:r>
      <w:r w:rsidR="003763F9" w:rsidRPr="009532AC">
        <w:t xml:space="preserve">sier </w:t>
      </w:r>
      <w:r w:rsidR="004A104F" w:rsidRPr="009532AC">
        <w:t>at</w:t>
      </w:r>
      <w:r w:rsidR="003763F9" w:rsidRPr="009532AC">
        <w:t xml:space="preserve"> elevene</w:t>
      </w:r>
      <w:r w:rsidR="004A104F" w:rsidRPr="009532AC">
        <w:t xml:space="preserve"> har</w:t>
      </w:r>
      <w:r w:rsidR="003763F9" w:rsidRPr="009532AC">
        <w:t xml:space="preserve"> rett til å ha et trygt og godt skolemiljø som fremmer helse, trivsel og læring. </w:t>
      </w:r>
    </w:p>
    <w:p w14:paraId="7FECD4F3" w14:textId="77777777" w:rsidR="00FC6BD3" w:rsidRPr="009532AC" w:rsidRDefault="00FC6BD3" w:rsidP="000B7E9A"/>
    <w:p w14:paraId="635D942C" w14:textId="06A80A70" w:rsidR="001D1C83" w:rsidRDefault="001D1C83" w:rsidP="001D1C83">
      <w:r w:rsidRPr="009532AC">
        <w:t xml:space="preserve">Alle ansatte og andre voksne ved skolen </w:t>
      </w:r>
      <w:r w:rsidR="004C1250" w:rsidRPr="009532AC">
        <w:t xml:space="preserve">har en plikt til å </w:t>
      </w:r>
      <w:r w:rsidRPr="009532AC">
        <w:t>følge med, gripe inn og melde fra</w:t>
      </w:r>
      <w:r w:rsidR="00023B20" w:rsidRPr="009532AC">
        <w:t xml:space="preserve"> hvis elever opplever å ikke ha et godt og trygt skolemiljø</w:t>
      </w:r>
      <w:r w:rsidRPr="009532AC">
        <w:t>.</w:t>
      </w:r>
    </w:p>
    <w:p w14:paraId="465C60FB" w14:textId="77777777" w:rsidR="00FC6BD3" w:rsidRPr="009532AC" w:rsidRDefault="00FC6BD3" w:rsidP="001D1C83"/>
    <w:p w14:paraId="12D04774" w14:textId="2D2BE3CD" w:rsidR="00B422A6" w:rsidRPr="00B422A6" w:rsidRDefault="00957946" w:rsidP="00CB0737">
      <w:pPr>
        <w:rPr>
          <w:rFonts w:cstheme="minorHAnsi"/>
          <w:shd w:val="clear" w:color="auto" w:fill="FFFFFF"/>
        </w:rPr>
      </w:pPr>
      <w:r w:rsidRPr="009532AC">
        <w:rPr>
          <w:rFonts w:cstheme="minorHAnsi"/>
          <w:shd w:val="clear" w:color="auto" w:fill="FFFFFF"/>
        </w:rPr>
        <w:t>Skolen ha</w:t>
      </w:r>
      <w:r w:rsidR="00174036">
        <w:rPr>
          <w:rFonts w:cstheme="minorHAnsi"/>
          <w:shd w:val="clear" w:color="auto" w:fill="FFFFFF"/>
        </w:rPr>
        <w:t>r</w:t>
      </w:r>
      <w:r w:rsidRPr="009532AC">
        <w:rPr>
          <w:rFonts w:cstheme="minorHAnsi"/>
          <w:shd w:val="clear" w:color="auto" w:fill="FFFFFF"/>
        </w:rPr>
        <w:t xml:space="preserve"> nulltoleranse mot krenkelser </w:t>
      </w:r>
      <w:r w:rsidR="005E103B" w:rsidRPr="009532AC">
        <w:rPr>
          <w:rFonts w:cstheme="minorHAnsi"/>
          <w:shd w:val="clear" w:color="auto" w:fill="FFFFFF"/>
        </w:rPr>
        <w:t>(</w:t>
      </w:r>
      <w:r w:rsidRPr="009532AC">
        <w:rPr>
          <w:rFonts w:cstheme="minorHAnsi"/>
          <w:shd w:val="clear" w:color="auto" w:fill="FFFFFF"/>
        </w:rPr>
        <w:t>jf. oppll. § 9 A-3</w:t>
      </w:r>
      <w:r w:rsidR="005E103B" w:rsidRPr="009532AC">
        <w:rPr>
          <w:rFonts w:cstheme="minorHAnsi"/>
          <w:shd w:val="clear" w:color="auto" w:fill="FFFFFF"/>
        </w:rPr>
        <w:t>)</w:t>
      </w:r>
      <w:r w:rsidRPr="009532AC">
        <w:rPr>
          <w:rFonts w:cstheme="minorHAnsi"/>
          <w:shd w:val="clear" w:color="auto" w:fill="FFFFFF"/>
        </w:rPr>
        <w:t xml:space="preserve">. </w:t>
      </w:r>
      <w:r w:rsidR="005E103B" w:rsidRPr="009532AC">
        <w:rPr>
          <w:rFonts w:cstheme="minorHAnsi"/>
          <w:shd w:val="clear" w:color="auto" w:fill="FFFFFF"/>
        </w:rPr>
        <w:t>Eksemp</w:t>
      </w:r>
      <w:r w:rsidR="00FD68B1" w:rsidRPr="009532AC">
        <w:rPr>
          <w:rFonts w:cstheme="minorHAnsi"/>
          <w:shd w:val="clear" w:color="auto" w:fill="FFFFFF"/>
        </w:rPr>
        <w:t>ler</w:t>
      </w:r>
      <w:r w:rsidR="005E103B" w:rsidRPr="009532AC">
        <w:rPr>
          <w:rFonts w:cstheme="minorHAnsi"/>
          <w:shd w:val="clear" w:color="auto" w:fill="FFFFFF"/>
        </w:rPr>
        <w:t xml:space="preserve"> på krenkelse </w:t>
      </w:r>
      <w:r w:rsidRPr="009532AC">
        <w:rPr>
          <w:rFonts w:cstheme="minorHAnsi"/>
          <w:shd w:val="clear" w:color="auto" w:fill="FFFFFF"/>
        </w:rPr>
        <w:t>er mobbing, vold, diskriminering og trakassering</w:t>
      </w:r>
      <w:r w:rsidR="007156A0" w:rsidRPr="009532AC">
        <w:rPr>
          <w:rFonts w:cstheme="minorHAnsi"/>
          <w:shd w:val="clear" w:color="auto" w:fill="FFFFFF"/>
        </w:rPr>
        <w:t>. S</w:t>
      </w:r>
      <w:r w:rsidRPr="009532AC">
        <w:rPr>
          <w:rFonts w:cstheme="minorHAnsi"/>
          <w:shd w:val="clear" w:color="auto" w:fill="FFFFFF"/>
        </w:rPr>
        <w:t xml:space="preserve">kolen </w:t>
      </w:r>
      <w:r w:rsidR="007156A0" w:rsidRPr="009532AC">
        <w:rPr>
          <w:rFonts w:cstheme="minorHAnsi"/>
          <w:shd w:val="clear" w:color="auto" w:fill="FFFFFF"/>
        </w:rPr>
        <w:t>har</w:t>
      </w:r>
      <w:r w:rsidRPr="009532AC">
        <w:rPr>
          <w:rFonts w:cstheme="minorHAnsi"/>
          <w:shd w:val="clear" w:color="auto" w:fill="FFFFFF"/>
        </w:rPr>
        <w:t xml:space="preserve"> nulltoleranse også for mindre alvorlige krenkelser.</w:t>
      </w:r>
    </w:p>
    <w:p w14:paraId="46DE1973" w14:textId="77777777" w:rsidR="00EA00FC" w:rsidRDefault="00EA00FC" w:rsidP="00CB0737">
      <w:pPr>
        <w:rPr>
          <w:b/>
          <w:bCs/>
        </w:rPr>
      </w:pPr>
    </w:p>
    <w:p w14:paraId="27804EED" w14:textId="77777777" w:rsidR="00B371F7" w:rsidRDefault="00B371F7" w:rsidP="00CB0737">
      <w:pPr>
        <w:rPr>
          <w:b/>
          <w:bCs/>
        </w:rPr>
      </w:pPr>
    </w:p>
    <w:p w14:paraId="53DCD915" w14:textId="77777777" w:rsidR="00E33BC0" w:rsidRPr="00E33BC0" w:rsidRDefault="00E33BC0" w:rsidP="00E33BC0">
      <w:pPr>
        <w:pStyle w:val="Listeavsnitt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 w:rsidRPr="00E33BC0">
        <w:rPr>
          <w:rFonts w:asciiTheme="majorHAnsi" w:eastAsia="Times New Roman" w:hAnsiTheme="majorHAnsi" w:cstheme="majorHAnsi"/>
          <w:b/>
          <w:bCs/>
        </w:rPr>
        <w:t>Skolens kontinuerlige og forebyggende arbeid</w:t>
      </w:r>
    </w:p>
    <w:p w14:paraId="592ED679" w14:textId="77777777" w:rsidR="00E33BC0" w:rsidRPr="00E33BC0" w:rsidRDefault="00E33BC0" w:rsidP="00E33BC0">
      <w:pPr>
        <w:pStyle w:val="Listeavsnitt"/>
        <w:ind w:left="360"/>
        <w:rPr>
          <w:rFonts w:asciiTheme="majorHAnsi" w:hAnsiTheme="majorHAnsi" w:cstheme="majorHAnsi"/>
          <w:b/>
          <w:bCs/>
        </w:rPr>
      </w:pPr>
    </w:p>
    <w:p w14:paraId="55EAAD67" w14:textId="54CBDF1D" w:rsidR="00CB0737" w:rsidRPr="00E33BC0" w:rsidRDefault="00CB0737" w:rsidP="00E33BC0">
      <w:r w:rsidRPr="00E33BC0">
        <w:t xml:space="preserve">Dette gjør vi for å skape et </w:t>
      </w:r>
      <w:r w:rsidR="00CF2065" w:rsidRPr="00E33BC0">
        <w:t xml:space="preserve">trygt og godt </w:t>
      </w:r>
      <w:r w:rsidR="001861CF" w:rsidRPr="00E33BC0">
        <w:rPr>
          <w:rFonts w:cstheme="minorHAnsi"/>
        </w:rPr>
        <w:t>skolemiljø som fremmer helse, trivsel og læring</w:t>
      </w:r>
    </w:p>
    <w:p w14:paraId="6CD28CD8" w14:textId="25352A5F" w:rsidR="00D70B97" w:rsidRDefault="008F1FE6" w:rsidP="00D70B97">
      <w:pPr>
        <w:pStyle w:val="Listeavsnitt"/>
        <w:numPr>
          <w:ilvl w:val="0"/>
          <w:numId w:val="13"/>
        </w:numPr>
        <w:spacing w:before="240" w:after="240"/>
      </w:pPr>
      <w:r>
        <w:t>S</w:t>
      </w:r>
      <w:r w:rsidRPr="0079367A">
        <w:t>tartsamtale</w:t>
      </w:r>
      <w:r>
        <w:t xml:space="preserve">r med </w:t>
      </w:r>
      <w:r w:rsidR="00CB0737">
        <w:t>a</w:t>
      </w:r>
      <w:r w:rsidR="00CB0737" w:rsidRPr="0079367A">
        <w:t xml:space="preserve">lle elever </w:t>
      </w:r>
      <w:r>
        <w:t xml:space="preserve">på Vg1. Foresatte inviteres med i samtalen. </w:t>
      </w:r>
      <w:r w:rsidR="00076137">
        <w:t>Samtalene foregår med k</w:t>
      </w:r>
      <w:r w:rsidR="00CB0737">
        <w:t>ontaktlærer og en av klassens øvrige lærere/elevveiledere. Elever på Vg2 og Vg3 inviteres også til startsamtaler</w:t>
      </w:r>
      <w:r w:rsidR="00076137">
        <w:t xml:space="preserve"> med kontaktlærer</w:t>
      </w:r>
      <w:r w:rsidR="00CB0737">
        <w:t>.</w:t>
      </w:r>
    </w:p>
    <w:p w14:paraId="6A3CB869" w14:textId="77777777" w:rsidR="00E33BC0" w:rsidRDefault="00E33BC0" w:rsidP="00E33BC0">
      <w:pPr>
        <w:pStyle w:val="Listeavsnitt"/>
        <w:spacing w:before="240" w:after="240"/>
      </w:pPr>
    </w:p>
    <w:p w14:paraId="5F3107BA" w14:textId="5E166515" w:rsidR="00D70B97" w:rsidRDefault="00CB0737" w:rsidP="00D70B97">
      <w:pPr>
        <w:pStyle w:val="Listeavsnitt"/>
        <w:numPr>
          <w:ilvl w:val="0"/>
          <w:numId w:val="13"/>
        </w:numPr>
        <w:spacing w:before="240" w:after="240"/>
      </w:pPr>
      <w:r>
        <w:t>Makkerskap med faste samarbeidspartnere gjennomføres fra første skoletime i alle fag med samlet klasse. Bytte av makkere skjer i hovedsak hver tredje uke.</w:t>
      </w:r>
    </w:p>
    <w:p w14:paraId="3C505F04" w14:textId="77777777" w:rsidR="00E33BC0" w:rsidRDefault="00E33BC0" w:rsidP="00E33BC0">
      <w:pPr>
        <w:pStyle w:val="Listeavsnitt"/>
        <w:spacing w:before="240" w:after="240"/>
      </w:pPr>
    </w:p>
    <w:p w14:paraId="41BE466D" w14:textId="4C818D55" w:rsidR="00CB5337" w:rsidRDefault="00807A73" w:rsidP="00B371F7">
      <w:pPr>
        <w:pStyle w:val="Listeavsnitt"/>
        <w:numPr>
          <w:ilvl w:val="0"/>
          <w:numId w:val="13"/>
        </w:numPr>
        <w:spacing w:before="240" w:after="240"/>
      </w:pPr>
      <w:r>
        <w:t>K</w:t>
      </w:r>
      <w:r w:rsidR="00CB0737">
        <w:t>lassens time med kontaktlærer</w:t>
      </w:r>
      <w:r w:rsidR="007B22C9">
        <w:t xml:space="preserve"> er fast på timeplan</w:t>
      </w:r>
      <w:r w:rsidR="001107A9">
        <w:t xml:space="preserve"> hver uke</w:t>
      </w:r>
      <w:r w:rsidR="00CB0737">
        <w:t>.</w:t>
      </w:r>
      <w:r w:rsidR="00CB0737" w:rsidRPr="00BA5DF5">
        <w:t xml:space="preserve"> </w:t>
      </w:r>
      <w:r w:rsidR="00CB0737">
        <w:t xml:space="preserve">Elevtillitsvalgt og klassens verneombud involveres </w:t>
      </w:r>
      <w:r w:rsidR="00446CD8">
        <w:t>i</w:t>
      </w:r>
      <w:r w:rsidR="00CB0737">
        <w:t xml:space="preserve"> arbeidet med </w:t>
      </w:r>
      <w:r w:rsidR="00446CD8">
        <w:t xml:space="preserve">innholdet </w:t>
      </w:r>
      <w:r w:rsidR="00F711DF">
        <w:t xml:space="preserve">i </w:t>
      </w:r>
      <w:r w:rsidR="00CB0737">
        <w:t>timen</w:t>
      </w:r>
      <w:r w:rsidR="00F67E9D">
        <w:t>.</w:t>
      </w:r>
    </w:p>
    <w:p w14:paraId="7F059B87" w14:textId="77777777" w:rsidR="00E33BC0" w:rsidRDefault="00E33BC0" w:rsidP="00E33BC0">
      <w:pPr>
        <w:pStyle w:val="Listeavsnitt"/>
        <w:spacing w:before="240" w:after="240"/>
      </w:pPr>
    </w:p>
    <w:p w14:paraId="0C33EC8C" w14:textId="7259EDD3" w:rsidR="00CB0737" w:rsidRDefault="00076137" w:rsidP="00D70B97">
      <w:pPr>
        <w:pStyle w:val="Listeavsnitt"/>
        <w:numPr>
          <w:ilvl w:val="0"/>
          <w:numId w:val="13"/>
        </w:numPr>
        <w:spacing w:before="240" w:after="240"/>
      </w:pPr>
      <w:r>
        <w:t>F</w:t>
      </w:r>
      <w:r w:rsidR="00CB5337">
        <w:t xml:space="preserve">oreldremøter for alle Vg1 og Vg2 klasser tidlig </w:t>
      </w:r>
      <w:r w:rsidR="00F67E9D">
        <w:t>i</w:t>
      </w:r>
      <w:r w:rsidR="00CB5337">
        <w:t xml:space="preserve"> skoleår</w:t>
      </w:r>
      <w:r w:rsidR="00F67E9D">
        <w:t>et</w:t>
      </w:r>
      <w:r w:rsidR="00CB5337">
        <w:t>.</w:t>
      </w:r>
    </w:p>
    <w:p w14:paraId="697E1C19" w14:textId="77777777" w:rsidR="00E33BC0" w:rsidRDefault="00E33BC0" w:rsidP="00B371F7">
      <w:pPr>
        <w:pStyle w:val="Listeavsnitt"/>
        <w:spacing w:before="240" w:after="240"/>
      </w:pPr>
    </w:p>
    <w:p w14:paraId="3F065E32" w14:textId="152C8F32" w:rsidR="00CB0737" w:rsidRDefault="00CB0737" w:rsidP="00D70B97">
      <w:pPr>
        <w:pStyle w:val="Listeavsnitt"/>
        <w:numPr>
          <w:ilvl w:val="0"/>
          <w:numId w:val="13"/>
        </w:numPr>
        <w:spacing w:before="240" w:after="240"/>
      </w:pPr>
      <w:r>
        <w:t>Lærerteamene møtes til samarbeid rundt klasse</w:t>
      </w:r>
      <w:r w:rsidR="005243A8">
        <w:t>n</w:t>
      </w:r>
      <w:r>
        <w:t xml:space="preserve"> hver femte uke.</w:t>
      </w:r>
    </w:p>
    <w:p w14:paraId="39ED3E1B" w14:textId="77777777" w:rsidR="00E33BC0" w:rsidRDefault="00E33BC0" w:rsidP="00B371F7">
      <w:pPr>
        <w:pStyle w:val="Listeavsnitt"/>
        <w:spacing w:before="240" w:after="240"/>
      </w:pPr>
    </w:p>
    <w:p w14:paraId="0901CD5A" w14:textId="2608C7FF" w:rsidR="008A7305" w:rsidRDefault="005707C9" w:rsidP="00D70B97">
      <w:pPr>
        <w:pStyle w:val="Listeavsnitt"/>
        <w:numPr>
          <w:ilvl w:val="0"/>
          <w:numId w:val="13"/>
        </w:numPr>
        <w:spacing w:before="240" w:after="240"/>
      </w:pPr>
      <w:r>
        <w:t>Tilstedeværelse av voksen</w:t>
      </w:r>
      <w:r w:rsidR="00CB0737">
        <w:t>personer i sosiale soner og i skolens kantine i alle friminutt.</w:t>
      </w:r>
    </w:p>
    <w:p w14:paraId="53EE4C86" w14:textId="77777777" w:rsidR="00E33BC0" w:rsidRDefault="00E33BC0" w:rsidP="00B371F7">
      <w:pPr>
        <w:pStyle w:val="Listeavsnitt"/>
        <w:spacing w:before="240" w:after="240"/>
      </w:pPr>
    </w:p>
    <w:p w14:paraId="49FA861C" w14:textId="5D745BB0" w:rsidR="00CB0737" w:rsidRDefault="00DB71B3" w:rsidP="00D70B97">
      <w:pPr>
        <w:pStyle w:val="Listeavsnitt"/>
        <w:numPr>
          <w:ilvl w:val="0"/>
          <w:numId w:val="13"/>
        </w:numPr>
        <w:spacing w:before="240" w:after="240"/>
      </w:pPr>
      <w:r>
        <w:t>Undervisningsopplegg</w:t>
      </w:r>
      <w:r w:rsidR="003722FB">
        <w:t>et</w:t>
      </w:r>
      <w:r>
        <w:t xml:space="preserve"> VIP (veiledning og informasjon om psykisk helse)</w:t>
      </w:r>
      <w:r w:rsidRPr="00DB71B3">
        <w:t xml:space="preserve"> </w:t>
      </w:r>
      <w:r w:rsidR="00752D0C">
        <w:t xml:space="preserve">gjennomføres </w:t>
      </w:r>
      <w:r>
        <w:t>i alle Vg1- klasser i</w:t>
      </w:r>
      <w:r w:rsidR="00CB0737">
        <w:t xml:space="preserve"> oktober</w:t>
      </w:r>
      <w:r w:rsidR="00291FD2">
        <w:t>.</w:t>
      </w:r>
      <w:r w:rsidR="00752D0C">
        <w:t xml:space="preserve"> </w:t>
      </w:r>
    </w:p>
    <w:p w14:paraId="60E04AA7" w14:textId="77777777" w:rsidR="00E33BC0" w:rsidRDefault="00E33BC0" w:rsidP="00B371F7">
      <w:pPr>
        <w:pStyle w:val="Listeavsnitt"/>
        <w:spacing w:before="240" w:after="240"/>
      </w:pPr>
    </w:p>
    <w:p w14:paraId="2AF7BE82" w14:textId="77FA857F" w:rsidR="00CB0737" w:rsidRDefault="004C3A19" w:rsidP="00D70B97">
      <w:pPr>
        <w:pStyle w:val="Listeavsnitt"/>
        <w:numPr>
          <w:ilvl w:val="0"/>
          <w:numId w:val="13"/>
        </w:numPr>
        <w:spacing w:before="240" w:after="240"/>
      </w:pPr>
      <w:r>
        <w:t>T</w:t>
      </w:r>
      <w:r w:rsidR="00CB0737">
        <w:t xml:space="preserve">ilbakemeldingsdager </w:t>
      </w:r>
      <w:r>
        <w:t>for</w:t>
      </w:r>
      <w:r w:rsidR="00CB0737">
        <w:t xml:space="preserve"> alle klasse</w:t>
      </w:r>
      <w:r>
        <w:t>r der</w:t>
      </w:r>
      <w:r w:rsidR="00CB0737">
        <w:t xml:space="preserve"> lærere har individuelle fagsamtaler om mestrings- og vekstpunkt med hver enkelt elev</w:t>
      </w:r>
      <w:r w:rsidR="000E66A0">
        <w:t xml:space="preserve"> ved halvårvurdering og sluttvurdering. </w:t>
      </w:r>
    </w:p>
    <w:p w14:paraId="74F2BA7B" w14:textId="77777777" w:rsidR="00E33BC0" w:rsidRDefault="00E33BC0" w:rsidP="00B371F7">
      <w:pPr>
        <w:pStyle w:val="Listeavsnitt"/>
        <w:spacing w:before="240" w:after="240"/>
      </w:pPr>
    </w:p>
    <w:p w14:paraId="7D544F00" w14:textId="179CC9B4" w:rsidR="00CB0737" w:rsidRDefault="00820651" w:rsidP="00D70B97">
      <w:pPr>
        <w:pStyle w:val="Listeavsnitt"/>
        <w:numPr>
          <w:ilvl w:val="0"/>
          <w:numId w:val="13"/>
        </w:numPr>
        <w:spacing w:before="240" w:after="240"/>
      </w:pPr>
      <w:r>
        <w:t>E</w:t>
      </w:r>
      <w:r w:rsidR="00CB0737">
        <w:t>levsamtaler med kontaktlærer to ganger i året.</w:t>
      </w:r>
    </w:p>
    <w:p w14:paraId="69F6ABAD" w14:textId="77777777" w:rsidR="00E33BC0" w:rsidRDefault="00E33BC0" w:rsidP="00B371F7">
      <w:pPr>
        <w:pStyle w:val="Listeavsnitt"/>
        <w:spacing w:before="240" w:after="240"/>
      </w:pPr>
    </w:p>
    <w:p w14:paraId="3D077168" w14:textId="1EE8F473" w:rsidR="00EF6D5F" w:rsidRDefault="00EF6D5F" w:rsidP="00D70B97">
      <w:pPr>
        <w:pStyle w:val="Listeavsnitt"/>
        <w:numPr>
          <w:ilvl w:val="0"/>
          <w:numId w:val="13"/>
        </w:numPr>
        <w:spacing w:before="240" w:after="240"/>
      </w:pPr>
      <w:r>
        <w:t xml:space="preserve">Lærere, områdeledere og rådgivere har arbeidsplasser i nær tilknytning til </w:t>
      </w:r>
      <w:r w:rsidR="00E96016">
        <w:t>der elevene har sin opplæring</w:t>
      </w:r>
      <w:r>
        <w:t>.</w:t>
      </w:r>
    </w:p>
    <w:p w14:paraId="234F0044" w14:textId="77777777" w:rsidR="00E33BC0" w:rsidRDefault="00E33BC0" w:rsidP="00B371F7">
      <w:pPr>
        <w:pStyle w:val="Listeavsnitt"/>
        <w:spacing w:before="240" w:after="240"/>
      </w:pPr>
    </w:p>
    <w:p w14:paraId="3B248963" w14:textId="37250C20" w:rsidR="00BE789D" w:rsidRPr="007D08DB" w:rsidRDefault="00BE789D" w:rsidP="00D70B97">
      <w:pPr>
        <w:pStyle w:val="Listeavsnitt"/>
        <w:numPr>
          <w:ilvl w:val="0"/>
          <w:numId w:val="13"/>
        </w:numPr>
        <w:spacing w:before="240" w:after="240"/>
      </w:pPr>
      <w:r w:rsidRPr="007D08DB">
        <w:t xml:space="preserve">Det er få lærere i </w:t>
      </w:r>
      <w:r w:rsidR="00223498">
        <w:t>d</w:t>
      </w:r>
      <w:r w:rsidRPr="007D08DB">
        <w:t xml:space="preserve">en </w:t>
      </w:r>
      <w:r w:rsidR="00223498">
        <w:t xml:space="preserve">enkelte </w:t>
      </w:r>
      <w:r w:rsidRPr="007D08DB">
        <w:t>klasse</w:t>
      </w:r>
      <w:r w:rsidR="006D7D52">
        <w:t>. L</w:t>
      </w:r>
      <w:r w:rsidRPr="007D08DB">
        <w:t xml:space="preserve">ærerne </w:t>
      </w:r>
      <w:r w:rsidR="001D76DF">
        <w:t xml:space="preserve">underviser </w:t>
      </w:r>
      <w:r w:rsidRPr="007D08DB">
        <w:t>på samme utdanningsprogram over tid.</w:t>
      </w:r>
    </w:p>
    <w:p w14:paraId="6953F00E" w14:textId="77777777" w:rsidR="00E33BC0" w:rsidRDefault="00E33BC0" w:rsidP="00B371F7">
      <w:pPr>
        <w:pStyle w:val="Listeavsnitt"/>
        <w:spacing w:before="240" w:after="240"/>
      </w:pPr>
    </w:p>
    <w:p w14:paraId="2667A1AC" w14:textId="28CA05F9" w:rsidR="00CB0737" w:rsidRDefault="00CB0737" w:rsidP="00D70B97">
      <w:pPr>
        <w:pStyle w:val="Listeavsnitt"/>
        <w:numPr>
          <w:ilvl w:val="0"/>
          <w:numId w:val="13"/>
        </w:numPr>
        <w:spacing w:before="240" w:after="240"/>
      </w:pPr>
      <w:r>
        <w:t>Elevundersøkelsen gjennomføres hvert år</w:t>
      </w:r>
      <w:r w:rsidR="00076137">
        <w:t>. R</w:t>
      </w:r>
      <w:r>
        <w:t>esultatene følges opp.</w:t>
      </w:r>
    </w:p>
    <w:p w14:paraId="65BDEBF2" w14:textId="77777777" w:rsidR="00E33BC0" w:rsidRDefault="00E33BC0" w:rsidP="00B371F7">
      <w:pPr>
        <w:pStyle w:val="Listeavsnitt"/>
        <w:spacing w:before="240" w:after="240"/>
      </w:pPr>
    </w:p>
    <w:p w14:paraId="77FFBA28" w14:textId="542D37AE" w:rsidR="00CB0737" w:rsidRPr="004F5C3E" w:rsidRDefault="00CB0737" w:rsidP="00D70B97">
      <w:pPr>
        <w:pStyle w:val="Listeavsnitt"/>
        <w:numPr>
          <w:ilvl w:val="0"/>
          <w:numId w:val="13"/>
        </w:numPr>
        <w:spacing w:before="240" w:after="240"/>
      </w:pPr>
      <w:r>
        <w:t xml:space="preserve">Elevrådet jobber aktivt med positive aktiviteter for elever og skolemiljøet, og tar opp saker som angår elevene. Elevrådet møtes cirka en gang i måneden. Elevrådsstyret har jevnlig møter </w:t>
      </w:r>
      <w:r w:rsidRPr="004F5C3E">
        <w:t>med skolens ledelse.</w:t>
      </w:r>
    </w:p>
    <w:p w14:paraId="3541DA65" w14:textId="77777777" w:rsidR="00E33BC0" w:rsidRPr="00E33BC0" w:rsidRDefault="00E33BC0" w:rsidP="00B371F7">
      <w:pPr>
        <w:pStyle w:val="Listeavsnitt"/>
        <w:spacing w:before="240" w:after="240"/>
        <w:rPr>
          <w:i/>
          <w:iCs/>
        </w:rPr>
      </w:pPr>
    </w:p>
    <w:p w14:paraId="28957610" w14:textId="421185AB" w:rsidR="00CB0737" w:rsidRPr="004F5C3E" w:rsidRDefault="00CB0737" w:rsidP="00D70B97">
      <w:pPr>
        <w:pStyle w:val="Listeavsnitt"/>
        <w:numPr>
          <w:ilvl w:val="0"/>
          <w:numId w:val="13"/>
        </w:numPr>
        <w:spacing w:before="240" w:after="240"/>
        <w:rPr>
          <w:i/>
          <w:iCs/>
        </w:rPr>
      </w:pPr>
      <w:r w:rsidRPr="004F5C3E">
        <w:t>Skoleutvalget/skolemiljøutvalget tar opp og jobber med saker som angår el</w:t>
      </w:r>
      <w:r w:rsidR="006163D8">
        <w:t>e</w:t>
      </w:r>
      <w:r w:rsidRPr="004F5C3E">
        <w:t xml:space="preserve">venes skolemiljø. Utvalget har minst fire møter i året, to møter i halvåret. </w:t>
      </w:r>
    </w:p>
    <w:p w14:paraId="3187BB80" w14:textId="77777777" w:rsidR="00E33BC0" w:rsidRDefault="00E33BC0" w:rsidP="00B371F7">
      <w:pPr>
        <w:pStyle w:val="Listeavsnitt"/>
        <w:spacing w:before="240" w:after="240"/>
      </w:pPr>
    </w:p>
    <w:p w14:paraId="6269B0B6" w14:textId="3A643666" w:rsidR="003040FA" w:rsidRDefault="006150B3" w:rsidP="00D70B97">
      <w:pPr>
        <w:pStyle w:val="Listeavsnitt"/>
        <w:numPr>
          <w:ilvl w:val="0"/>
          <w:numId w:val="13"/>
        </w:numPr>
        <w:spacing w:before="240" w:after="240"/>
      </w:pPr>
      <w:r w:rsidRPr="004F5C3E">
        <w:t>Elevtjeneste</w:t>
      </w:r>
      <w:r w:rsidR="00E753CE">
        <w:t>n</w:t>
      </w:r>
      <w:r w:rsidR="001F741E" w:rsidRPr="004F5C3E">
        <w:t xml:space="preserve"> </w:t>
      </w:r>
      <w:r w:rsidR="004E6AEA" w:rsidRPr="009F43E3">
        <w:t>med rådgivere, helsesykepleier og minoritetsrådgiver</w:t>
      </w:r>
      <w:r w:rsidR="00FF0D18">
        <w:t xml:space="preserve"> følger opp enkeltelever og </w:t>
      </w:r>
      <w:r w:rsidR="00D3713C">
        <w:t xml:space="preserve">klasser.  </w:t>
      </w:r>
    </w:p>
    <w:p w14:paraId="52E1498C" w14:textId="77777777" w:rsidR="00E33BC0" w:rsidRDefault="00E33BC0" w:rsidP="00B371F7">
      <w:pPr>
        <w:pStyle w:val="Listeavsnitt"/>
        <w:spacing w:before="240" w:after="240"/>
      </w:pPr>
    </w:p>
    <w:p w14:paraId="42017BDB" w14:textId="3F30EC2D" w:rsidR="00B61150" w:rsidRDefault="00B61150" w:rsidP="00D70B97">
      <w:pPr>
        <w:pStyle w:val="Listeavsnitt"/>
        <w:numPr>
          <w:ilvl w:val="0"/>
          <w:numId w:val="13"/>
        </w:numPr>
        <w:spacing w:before="240" w:after="240"/>
      </w:pPr>
      <w:r>
        <w:t>Samarbeid med SLT-koordinato</w:t>
      </w:r>
      <w:r w:rsidR="00407939">
        <w:t>r</w:t>
      </w:r>
      <w:r w:rsidR="00F60B8A">
        <w:t>, ungdomskontakt</w:t>
      </w:r>
      <w:r w:rsidR="00407939">
        <w:t xml:space="preserve"> og politi</w:t>
      </w:r>
      <w:r w:rsidR="009F60CD">
        <w:t>.</w:t>
      </w:r>
    </w:p>
    <w:p w14:paraId="58A85A16" w14:textId="77777777" w:rsidR="00E33BC0" w:rsidRDefault="00E33BC0" w:rsidP="00B371F7">
      <w:pPr>
        <w:pStyle w:val="Listeavsnitt"/>
        <w:spacing w:before="240" w:after="240"/>
      </w:pPr>
    </w:p>
    <w:p w14:paraId="13682F65" w14:textId="27CF597A" w:rsidR="000C522B" w:rsidRDefault="00F611A1" w:rsidP="00D70B97">
      <w:pPr>
        <w:pStyle w:val="Listeavsnitt"/>
        <w:numPr>
          <w:ilvl w:val="0"/>
          <w:numId w:val="13"/>
        </w:numPr>
        <w:spacing w:before="240" w:after="240"/>
      </w:pPr>
      <w:r>
        <w:t>«</w:t>
      </w:r>
      <w:r w:rsidR="006A7F31">
        <w:t>Aktiv jobb i skolen</w:t>
      </w:r>
      <w:r>
        <w:t xml:space="preserve">» - møtes </w:t>
      </w:r>
      <w:r w:rsidR="009F60CD">
        <w:t xml:space="preserve">annenhver uke. </w:t>
      </w:r>
      <w:r w:rsidR="00C009B1">
        <w:t xml:space="preserve">Her deltar SLT-koordinator, barnevern, krisesenteret, NAV, ungdomskontakter og elevtjenesten ved skolen. Elevtjenesten møter fast. </w:t>
      </w:r>
    </w:p>
    <w:p w14:paraId="63F1E37C" w14:textId="77777777" w:rsidR="00E33BC0" w:rsidRDefault="00E33BC0" w:rsidP="00B371F7">
      <w:pPr>
        <w:pStyle w:val="Listeavsnitt"/>
        <w:spacing w:before="240" w:after="240"/>
      </w:pPr>
    </w:p>
    <w:p w14:paraId="486AC1F9" w14:textId="4D94E3BF" w:rsidR="00067F33" w:rsidRDefault="00067F33" w:rsidP="00D70B97">
      <w:pPr>
        <w:pStyle w:val="Listeavsnitt"/>
        <w:numPr>
          <w:ilvl w:val="0"/>
          <w:numId w:val="13"/>
        </w:numPr>
        <w:spacing w:before="240" w:after="240"/>
      </w:pPr>
      <w:r>
        <w:t>«Hybelgruppe» for elever som bor på hybel</w:t>
      </w:r>
      <w:r w:rsidR="00F824E8">
        <w:t xml:space="preserve"> </w:t>
      </w:r>
      <w:r w:rsidR="00574851">
        <w:t>–</w:t>
      </w:r>
      <w:r w:rsidR="00F824E8">
        <w:t xml:space="preserve"> </w:t>
      </w:r>
      <w:r w:rsidR="00C81511">
        <w:t xml:space="preserve">vi legger til rette for </w:t>
      </w:r>
      <w:r w:rsidR="00F824E8">
        <w:t>aktiviteter</w:t>
      </w:r>
      <w:r>
        <w:t xml:space="preserve"> </w:t>
      </w:r>
      <w:r w:rsidR="00C81511">
        <w:t xml:space="preserve">på </w:t>
      </w:r>
      <w:r w:rsidR="00076137">
        <w:t xml:space="preserve">ettermiddager og </w:t>
      </w:r>
      <w:r w:rsidR="00C81511">
        <w:t xml:space="preserve">kveldstid. </w:t>
      </w:r>
    </w:p>
    <w:p w14:paraId="0FA8AB01" w14:textId="77777777" w:rsidR="00E33BC0" w:rsidRDefault="00E33BC0" w:rsidP="00B371F7">
      <w:pPr>
        <w:pStyle w:val="Listeavsnitt"/>
        <w:spacing w:before="240" w:after="240"/>
      </w:pPr>
    </w:p>
    <w:p w14:paraId="42C358CA" w14:textId="51B108BA" w:rsidR="001A3D72" w:rsidRPr="002B3E54" w:rsidRDefault="001A3D72" w:rsidP="00D70B97">
      <w:pPr>
        <w:pStyle w:val="Listeavsnitt"/>
        <w:numPr>
          <w:ilvl w:val="0"/>
          <w:numId w:val="13"/>
        </w:numPr>
        <w:spacing w:before="240" w:after="240"/>
      </w:pPr>
      <w:r w:rsidRPr="002B3E54">
        <w:t>Utdanningsmesse</w:t>
      </w:r>
      <w:r w:rsidR="001636FF" w:rsidRPr="002B3E54">
        <w:t xml:space="preserve">, </w:t>
      </w:r>
      <w:r w:rsidR="00930A6E" w:rsidRPr="002B3E54">
        <w:t>praksisdager</w:t>
      </w:r>
      <w:r w:rsidR="001636FF" w:rsidRPr="002B3E54">
        <w:t xml:space="preserve"> og åpen dag</w:t>
      </w:r>
      <w:r w:rsidR="00930A6E" w:rsidRPr="002B3E54">
        <w:t xml:space="preserve"> – elevene bidrar og skaper trygghet for kommende elever</w:t>
      </w:r>
    </w:p>
    <w:p w14:paraId="3DF1BF52" w14:textId="77777777" w:rsidR="00E33BC0" w:rsidRDefault="00E33BC0" w:rsidP="00B371F7">
      <w:pPr>
        <w:pStyle w:val="Listeavsnitt"/>
        <w:spacing w:before="240" w:after="240"/>
      </w:pPr>
    </w:p>
    <w:p w14:paraId="5011A5A3" w14:textId="54B4FA43" w:rsidR="00930A6E" w:rsidRPr="00B1620F" w:rsidRDefault="00930A6E" w:rsidP="00D70B97">
      <w:pPr>
        <w:pStyle w:val="Listeavsnitt"/>
        <w:numPr>
          <w:ilvl w:val="0"/>
          <w:numId w:val="13"/>
        </w:numPr>
        <w:spacing w:before="240" w:after="240"/>
      </w:pPr>
      <w:r w:rsidRPr="00B1620F">
        <w:t>Fr</w:t>
      </w:r>
      <w:r w:rsidR="00A019E9" w:rsidRPr="00B1620F">
        <w:t>a</w:t>
      </w:r>
      <w:r w:rsidRPr="00B1620F">
        <w:t xml:space="preserve">msnakking av egen utdanning </w:t>
      </w:r>
      <w:r w:rsidR="00A019E9" w:rsidRPr="00B1620F">
        <w:t>og skole</w:t>
      </w:r>
    </w:p>
    <w:p w14:paraId="4481F350" w14:textId="48600F24" w:rsidR="00E33BC0" w:rsidRDefault="00E33BC0" w:rsidP="00E33BC0">
      <w:pPr>
        <w:pStyle w:val="Listeavsnitt"/>
        <w:spacing w:before="240" w:after="240"/>
      </w:pPr>
    </w:p>
    <w:p w14:paraId="43B3FD13" w14:textId="4BFD03A7" w:rsidR="001151B7" w:rsidRPr="008B4882" w:rsidRDefault="001151B7" w:rsidP="00D70B97">
      <w:pPr>
        <w:pStyle w:val="Listeavsnitt"/>
        <w:numPr>
          <w:ilvl w:val="0"/>
          <w:numId w:val="13"/>
        </w:numPr>
        <w:spacing w:before="240" w:after="240"/>
      </w:pPr>
      <w:r w:rsidRPr="008B4882">
        <w:t>Elevmedvirkning</w:t>
      </w:r>
      <w:r w:rsidR="002768A4" w:rsidRPr="008B4882">
        <w:t xml:space="preserve"> </w:t>
      </w:r>
      <w:r w:rsidR="008B4882" w:rsidRPr="008B4882">
        <w:t>som</w:t>
      </w:r>
      <w:r w:rsidR="002768A4" w:rsidRPr="008B4882">
        <w:t xml:space="preserve"> satsingsområde</w:t>
      </w:r>
    </w:p>
    <w:p w14:paraId="158915CA" w14:textId="77777777" w:rsidR="00E33BC0" w:rsidRDefault="00E33BC0" w:rsidP="00E33BC0">
      <w:pPr>
        <w:pStyle w:val="Listeavsnitt"/>
        <w:spacing w:before="240" w:after="240"/>
      </w:pPr>
    </w:p>
    <w:p w14:paraId="0A619486" w14:textId="2831B212" w:rsidR="00B14803" w:rsidRPr="00B14803" w:rsidRDefault="00D131D9" w:rsidP="00D70B97">
      <w:pPr>
        <w:pStyle w:val="Listeavsnitt"/>
        <w:numPr>
          <w:ilvl w:val="0"/>
          <w:numId w:val="13"/>
        </w:numPr>
        <w:spacing w:before="240" w:after="240"/>
      </w:pPr>
      <w:r w:rsidRPr="00B14803">
        <w:t xml:space="preserve">Bærekraftig kantine </w:t>
      </w:r>
    </w:p>
    <w:p w14:paraId="5CFA3EC4" w14:textId="77777777" w:rsidR="00B371F7" w:rsidRDefault="00B371F7" w:rsidP="00B371F7">
      <w:pPr>
        <w:pStyle w:val="Listeavsnitt"/>
        <w:spacing w:before="240" w:after="240"/>
      </w:pPr>
    </w:p>
    <w:p w14:paraId="6A0B2B64" w14:textId="5CA910E6" w:rsidR="00D131D9" w:rsidRPr="00B14803" w:rsidRDefault="00BD5091" w:rsidP="00E33BC0">
      <w:pPr>
        <w:pStyle w:val="Listeavsnitt"/>
        <w:numPr>
          <w:ilvl w:val="0"/>
          <w:numId w:val="13"/>
        </w:numPr>
        <w:spacing w:before="240" w:after="240"/>
      </w:pPr>
      <w:r>
        <w:t>P</w:t>
      </w:r>
      <w:r w:rsidR="00D131D9" w:rsidRPr="00B14803">
        <w:t xml:space="preserve">rosjekt </w:t>
      </w:r>
      <w:r>
        <w:t xml:space="preserve">gratis </w:t>
      </w:r>
      <w:r w:rsidR="00D131D9" w:rsidRPr="00B14803">
        <w:t>sanitetsprodukter</w:t>
      </w:r>
    </w:p>
    <w:p w14:paraId="53C22B9B" w14:textId="77777777" w:rsidR="008A7305" w:rsidRDefault="008A7305" w:rsidP="00845423">
      <w:pPr>
        <w:spacing w:line="360" w:lineRule="auto"/>
        <w:rPr>
          <w:color w:val="007DC4" w:themeColor="text2" w:themeTint="BF"/>
        </w:rPr>
      </w:pPr>
    </w:p>
    <w:p w14:paraId="5A513D51" w14:textId="77777777" w:rsidR="008A7305" w:rsidRDefault="008A7305" w:rsidP="000B7E9A">
      <w:pPr>
        <w:rPr>
          <w:b/>
          <w:bCs/>
          <w:noProof/>
        </w:rPr>
      </w:pPr>
    </w:p>
    <w:p w14:paraId="61DE08C7" w14:textId="071D343F" w:rsidR="00F04BDD" w:rsidRPr="002A0C94" w:rsidRDefault="00D351F8" w:rsidP="00D351F8">
      <w:pPr>
        <w:pStyle w:val="Listeavsnitt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 w:rsidRPr="002A0C94">
        <w:rPr>
          <w:rFonts w:asciiTheme="majorHAnsi" w:hAnsiTheme="majorHAnsi" w:cstheme="majorHAnsi"/>
          <w:b/>
          <w:bCs/>
          <w:noProof/>
        </w:rPr>
        <w:t>A</w:t>
      </w:r>
      <w:r w:rsidR="00EB7BC7" w:rsidRPr="002A0C94">
        <w:rPr>
          <w:rFonts w:asciiTheme="majorHAnsi" w:hAnsiTheme="majorHAnsi" w:cstheme="majorHAnsi"/>
          <w:b/>
          <w:bCs/>
          <w:noProof/>
        </w:rPr>
        <w:t>ktivtetsplikten</w:t>
      </w:r>
    </w:p>
    <w:p w14:paraId="5A5E723E" w14:textId="6E58089F" w:rsidR="00EB7BC7" w:rsidRPr="002A0C94" w:rsidRDefault="00EB7BC7" w:rsidP="000B7E9A">
      <w:pPr>
        <w:rPr>
          <w:rFonts w:asciiTheme="majorHAnsi" w:hAnsiTheme="majorHAnsi" w:cstheme="majorHAnsi"/>
          <w:noProof/>
        </w:rPr>
      </w:pPr>
    </w:p>
    <w:p w14:paraId="0566E173" w14:textId="30FD01E6" w:rsidR="00103DF0" w:rsidRDefault="00103DF0" w:rsidP="000B7E9A">
      <w:r w:rsidRPr="00EB7BC7">
        <w:rPr>
          <w:noProof/>
        </w:rPr>
        <w:drawing>
          <wp:inline distT="0" distB="0" distL="0" distR="0" wp14:anchorId="753EA8FF" wp14:editId="7FE633AC">
            <wp:extent cx="2829476" cy="2519396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7947" cy="25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EED1" w14:textId="77777777" w:rsidR="00845423" w:rsidRDefault="00845423" w:rsidP="00511354">
      <w:pPr>
        <w:ind w:left="360"/>
        <w:rPr>
          <w:b/>
          <w:bCs/>
        </w:rPr>
      </w:pPr>
    </w:p>
    <w:p w14:paraId="2473BCCB" w14:textId="77777777" w:rsidR="00103DF0" w:rsidRDefault="00103DF0" w:rsidP="00511354">
      <w:pPr>
        <w:ind w:left="360"/>
        <w:rPr>
          <w:b/>
          <w:bCs/>
        </w:rPr>
      </w:pPr>
    </w:p>
    <w:p w14:paraId="6731ECBE" w14:textId="3D594332" w:rsidR="00E53714" w:rsidRDefault="00C761C7" w:rsidP="00511354">
      <w:pPr>
        <w:ind w:left="360"/>
        <w:rPr>
          <w:b/>
          <w:bCs/>
        </w:rPr>
      </w:pPr>
      <w:r w:rsidRPr="00D40359">
        <w:rPr>
          <w:b/>
          <w:bCs/>
        </w:rPr>
        <w:t xml:space="preserve">Alle ansatte </w:t>
      </w:r>
      <w:r w:rsidR="00494D28" w:rsidRPr="00D40359">
        <w:rPr>
          <w:b/>
          <w:bCs/>
        </w:rPr>
        <w:t>og andre voksne ved skolen skal følge med, gripe inn og melde fra.</w:t>
      </w:r>
    </w:p>
    <w:p w14:paraId="3637CD8B" w14:textId="77777777" w:rsidR="00103DF0" w:rsidRPr="00D40359" w:rsidRDefault="00103DF0" w:rsidP="00511354">
      <w:pPr>
        <w:ind w:left="360"/>
        <w:rPr>
          <w:b/>
          <w:bCs/>
        </w:rPr>
      </w:pPr>
    </w:p>
    <w:p w14:paraId="093AFBB9" w14:textId="369BD219" w:rsidR="00C761C7" w:rsidRPr="00D40359" w:rsidRDefault="00494D28" w:rsidP="00511354">
      <w:pPr>
        <w:pStyle w:val="Listeavsnitt"/>
        <w:numPr>
          <w:ilvl w:val="0"/>
          <w:numId w:val="14"/>
        </w:numPr>
      </w:pPr>
      <w:r w:rsidRPr="00D40359">
        <w:t>Alle ansatte har plikt til å følge med</w:t>
      </w:r>
    </w:p>
    <w:p w14:paraId="0C446C8A" w14:textId="5EE1DA45" w:rsidR="00EF07B9" w:rsidRPr="00D40359" w:rsidRDefault="00EF07B9" w:rsidP="00511354">
      <w:pPr>
        <w:pStyle w:val="Listeavsnitt"/>
        <w:numPr>
          <w:ilvl w:val="1"/>
          <w:numId w:val="14"/>
        </w:numPr>
      </w:pPr>
      <w:r w:rsidRPr="00D40359">
        <w:t>Både i opplæringssituasjon og i sosiale soner</w:t>
      </w:r>
    </w:p>
    <w:p w14:paraId="2A6A6169" w14:textId="77777777" w:rsidR="00103DF0" w:rsidRDefault="00103DF0" w:rsidP="00103DF0">
      <w:pPr>
        <w:pStyle w:val="Listeavsnitt"/>
      </w:pPr>
    </w:p>
    <w:p w14:paraId="7CA5665F" w14:textId="15D513EE" w:rsidR="00494D28" w:rsidRPr="00D40359" w:rsidRDefault="00B7358F" w:rsidP="00511354">
      <w:pPr>
        <w:pStyle w:val="Listeavsnitt"/>
        <w:numPr>
          <w:ilvl w:val="0"/>
          <w:numId w:val="14"/>
        </w:numPr>
      </w:pPr>
      <w:r w:rsidRPr="00D40359">
        <w:t>Alle ansatte har plikt til å gripe inn</w:t>
      </w:r>
    </w:p>
    <w:p w14:paraId="4B9F9ACD" w14:textId="31CCEE62" w:rsidR="00EF07B9" w:rsidRPr="00D40359" w:rsidRDefault="00CE6529" w:rsidP="00511354">
      <w:pPr>
        <w:pStyle w:val="Listeavsnitt"/>
        <w:numPr>
          <w:ilvl w:val="1"/>
          <w:numId w:val="14"/>
        </w:numPr>
      </w:pPr>
      <w:r w:rsidRPr="00D40359">
        <w:t>Ansatte skal stoppe eller hindre uønsket atferd</w:t>
      </w:r>
    </w:p>
    <w:p w14:paraId="67BF0BC3" w14:textId="77777777" w:rsidR="00103DF0" w:rsidRDefault="00103DF0" w:rsidP="00103DF0">
      <w:pPr>
        <w:pStyle w:val="Listeavsnitt"/>
      </w:pPr>
    </w:p>
    <w:p w14:paraId="445F90BB" w14:textId="4E27CBB7" w:rsidR="00B7358F" w:rsidRPr="00D40359" w:rsidRDefault="00B7358F" w:rsidP="00511354">
      <w:pPr>
        <w:pStyle w:val="Listeavsnitt"/>
        <w:numPr>
          <w:ilvl w:val="0"/>
          <w:numId w:val="14"/>
        </w:numPr>
      </w:pPr>
      <w:r w:rsidRPr="00D40359">
        <w:t>Alle ansatte har plikt til å melde fra</w:t>
      </w:r>
    </w:p>
    <w:p w14:paraId="0EDC3EEF" w14:textId="277234BD" w:rsidR="00470DC0" w:rsidRPr="00D40359" w:rsidRDefault="00F817B6" w:rsidP="00511354">
      <w:pPr>
        <w:pStyle w:val="Listeavsnitt"/>
        <w:numPr>
          <w:ilvl w:val="1"/>
          <w:numId w:val="14"/>
        </w:numPr>
      </w:pPr>
      <w:r w:rsidRPr="00D40359">
        <w:t>Varsle n</w:t>
      </w:r>
      <w:r w:rsidR="00470DC0" w:rsidRPr="00D40359">
        <w:t xml:space="preserve">ærmeste leder </w:t>
      </w:r>
      <w:r w:rsidRPr="00D40359">
        <w:t>og/eller rektor</w:t>
      </w:r>
    </w:p>
    <w:p w14:paraId="6F92D6DA" w14:textId="77777777" w:rsidR="00103DF0" w:rsidRDefault="00103DF0" w:rsidP="00103DF0">
      <w:pPr>
        <w:pStyle w:val="Listeavsnitt"/>
      </w:pPr>
    </w:p>
    <w:p w14:paraId="6CDF7725" w14:textId="27332157" w:rsidR="00B7358F" w:rsidRPr="00D40359" w:rsidRDefault="00B7358F" w:rsidP="00511354">
      <w:pPr>
        <w:pStyle w:val="Listeavsnitt"/>
        <w:numPr>
          <w:ilvl w:val="0"/>
          <w:numId w:val="14"/>
        </w:numPr>
      </w:pPr>
      <w:r w:rsidRPr="00D40359">
        <w:t>Skolen har plikt til å undersøke</w:t>
      </w:r>
    </w:p>
    <w:p w14:paraId="28250D46" w14:textId="79B27849" w:rsidR="00F817B6" w:rsidRPr="00D40359" w:rsidRDefault="00D73E66" w:rsidP="00511354">
      <w:pPr>
        <w:pStyle w:val="Listeavsnitt"/>
        <w:numPr>
          <w:ilvl w:val="1"/>
          <w:numId w:val="14"/>
        </w:numPr>
      </w:pPr>
      <w:r w:rsidRPr="00D40359">
        <w:t>Kontaktlærer og leder snakker med involverte parter</w:t>
      </w:r>
      <w:r w:rsidR="001F02AE" w:rsidRPr="00D40359">
        <w:t>.</w:t>
      </w:r>
    </w:p>
    <w:p w14:paraId="6BB3FE86" w14:textId="77777777" w:rsidR="00103DF0" w:rsidRDefault="00103DF0" w:rsidP="00103DF0">
      <w:pPr>
        <w:pStyle w:val="Listeavsnitt"/>
      </w:pPr>
    </w:p>
    <w:p w14:paraId="78175A26" w14:textId="6F4957A3" w:rsidR="001251A6" w:rsidRPr="00D40359" w:rsidRDefault="004362AC" w:rsidP="00511354">
      <w:pPr>
        <w:pStyle w:val="Listeavsnitt"/>
        <w:numPr>
          <w:ilvl w:val="0"/>
          <w:numId w:val="14"/>
        </w:numPr>
      </w:pPr>
      <w:r w:rsidRPr="00D40359">
        <w:t>Skolen har plikt til å sette inn egnede tiltak</w:t>
      </w:r>
    </w:p>
    <w:p w14:paraId="1D775118" w14:textId="4EF9BB08" w:rsidR="00366410" w:rsidRPr="00D40359" w:rsidRDefault="00366410" w:rsidP="00511354">
      <w:pPr>
        <w:pStyle w:val="Listeavsnitt"/>
        <w:numPr>
          <w:ilvl w:val="1"/>
          <w:numId w:val="14"/>
        </w:numPr>
      </w:pPr>
      <w:r w:rsidRPr="00D40359">
        <w:t xml:space="preserve">Det lages en plan for tiltak </w:t>
      </w:r>
      <w:r w:rsidR="00046363" w:rsidRPr="00D40359">
        <w:t>i samarbeid med involverte parter.</w:t>
      </w:r>
    </w:p>
    <w:p w14:paraId="4F38C84F" w14:textId="77777777" w:rsidR="00103DF0" w:rsidRDefault="00103DF0" w:rsidP="004F5C3E"/>
    <w:p w14:paraId="10860812" w14:textId="4665ECC3" w:rsidR="00B422A6" w:rsidRDefault="00E725C1" w:rsidP="004F5C3E">
      <w:pPr>
        <w:rPr>
          <w:color w:val="0070C0"/>
        </w:rPr>
      </w:pPr>
      <w:r w:rsidRPr="00A4361E">
        <w:t xml:space="preserve">Du kan lese mer om </w:t>
      </w:r>
      <w:hyperlink r:id="rId12" w:history="1">
        <w:r w:rsidR="002F254C" w:rsidRPr="002F254C">
          <w:rPr>
            <w:rStyle w:val="Hyperkobling"/>
          </w:rPr>
          <w:t>aktivitetsplikten</w:t>
        </w:r>
      </w:hyperlink>
      <w:r>
        <w:rPr>
          <w:color w:val="0070C0"/>
        </w:rPr>
        <w:t xml:space="preserve">. </w:t>
      </w:r>
    </w:p>
    <w:p w14:paraId="0BD4ED12" w14:textId="485F242C" w:rsidR="008A7305" w:rsidRPr="002A0C94" w:rsidRDefault="00D351F8" w:rsidP="00D351F8">
      <w:pPr>
        <w:pStyle w:val="Listeavsnitt"/>
        <w:numPr>
          <w:ilvl w:val="0"/>
          <w:numId w:val="19"/>
        </w:numPr>
        <w:rPr>
          <w:rFonts w:asciiTheme="majorHAnsi" w:hAnsiTheme="majorHAnsi" w:cstheme="majorHAnsi"/>
          <w:b/>
        </w:rPr>
      </w:pPr>
      <w:r w:rsidRPr="002A0C94">
        <w:rPr>
          <w:rFonts w:asciiTheme="majorHAnsi" w:hAnsiTheme="majorHAnsi" w:cstheme="majorHAnsi"/>
          <w:b/>
        </w:rPr>
        <w:lastRenderedPageBreak/>
        <w:t>Etterord</w:t>
      </w:r>
    </w:p>
    <w:p w14:paraId="3F94A979" w14:textId="77777777" w:rsidR="00D351F8" w:rsidRPr="00D351F8" w:rsidRDefault="00D351F8" w:rsidP="00D351F8">
      <w:pPr>
        <w:pStyle w:val="Listeavsnitt"/>
        <w:ind w:left="360"/>
        <w:rPr>
          <w:rFonts w:asciiTheme="majorHAnsi" w:hAnsiTheme="majorHAnsi" w:cstheme="majorHAnsi"/>
          <w:bCs/>
        </w:rPr>
      </w:pPr>
    </w:p>
    <w:p w14:paraId="33E3CC7E" w14:textId="27E4B3DD" w:rsidR="006E462D" w:rsidRDefault="00555322" w:rsidP="004F5C3E">
      <w:pPr>
        <w:rPr>
          <w:rFonts w:cstheme="minorHAnsi"/>
          <w:bCs/>
        </w:rPr>
      </w:pPr>
      <w:r w:rsidRPr="004F5C3E">
        <w:rPr>
          <w:rFonts w:cstheme="minorHAnsi"/>
          <w:bCs/>
        </w:rPr>
        <w:t xml:space="preserve">Vi er opptatt av å være tett på elevene og jobber hele tiden for gode relasjoner mellom elever og mellom elever og lærere. </w:t>
      </w:r>
    </w:p>
    <w:p w14:paraId="67BD563D" w14:textId="77777777" w:rsidR="00D351F8" w:rsidRPr="00B422A6" w:rsidRDefault="00D351F8" w:rsidP="004F5C3E">
      <w:pPr>
        <w:rPr>
          <w:color w:val="0070C0"/>
        </w:rPr>
      </w:pPr>
    </w:p>
    <w:p w14:paraId="65A0206A" w14:textId="622155C2" w:rsidR="00555322" w:rsidRPr="004F5C3E" w:rsidRDefault="00555322" w:rsidP="004F5C3E">
      <w:pPr>
        <w:rPr>
          <w:color w:val="0070C0"/>
        </w:rPr>
      </w:pPr>
      <w:r w:rsidRPr="004F5C3E">
        <w:rPr>
          <w:rFonts w:cstheme="minorHAnsi"/>
          <w:bCs/>
        </w:rPr>
        <w:t xml:space="preserve">Det kan være vanskelig å oppdage mobbing, utestengelse, baksnakking eller annen form for </w:t>
      </w:r>
      <w:r w:rsidR="003C73E0">
        <w:rPr>
          <w:rFonts w:cstheme="minorHAnsi"/>
          <w:bCs/>
        </w:rPr>
        <w:t>krenkelse</w:t>
      </w:r>
      <w:r w:rsidRPr="004F5C3E">
        <w:rPr>
          <w:rFonts w:cstheme="minorHAnsi"/>
          <w:bCs/>
        </w:rPr>
        <w:t xml:space="preserve">.  Det å snakke med elever eller at eleven selv forteller om mistrivsel </w:t>
      </w:r>
      <w:r w:rsidR="006A099C">
        <w:rPr>
          <w:rFonts w:cstheme="minorHAnsi"/>
          <w:bCs/>
        </w:rPr>
        <w:t>er</w:t>
      </w:r>
      <w:r w:rsidRPr="004F5C3E">
        <w:rPr>
          <w:rFonts w:cstheme="minorHAnsi"/>
          <w:bCs/>
        </w:rPr>
        <w:t xml:space="preserve"> en måte å oppdage det på. Trivsel er tema i møter rundt klassen og i elevsamtaler. </w:t>
      </w:r>
    </w:p>
    <w:p w14:paraId="4B085F1E" w14:textId="77777777" w:rsidR="00555322" w:rsidRDefault="00555322" w:rsidP="00555322">
      <w:pPr>
        <w:rPr>
          <w:rFonts w:cstheme="minorHAnsi"/>
          <w:bCs/>
        </w:rPr>
      </w:pPr>
      <w:r w:rsidRPr="00555322">
        <w:rPr>
          <w:rFonts w:cstheme="minorHAnsi"/>
          <w:bCs/>
        </w:rPr>
        <w:t xml:space="preserve">Lærerne, spesielt kontaktlærere har mange timer i samme klasse, noe som gjør at elever og lærere blir godt kjent. Det er lettere å følge med på f.eks. endringer i adferd eller i klassemiljøet. </w:t>
      </w:r>
    </w:p>
    <w:p w14:paraId="1C82B690" w14:textId="77777777" w:rsidR="00D351F8" w:rsidRPr="00555322" w:rsidRDefault="00D351F8" w:rsidP="00555322">
      <w:pPr>
        <w:rPr>
          <w:rFonts w:cstheme="minorHAnsi"/>
          <w:bCs/>
          <w:u w:val="single"/>
        </w:rPr>
      </w:pPr>
    </w:p>
    <w:p w14:paraId="1B35EF39" w14:textId="77777777" w:rsidR="00555322" w:rsidRPr="00555322" w:rsidRDefault="00555322" w:rsidP="00555322">
      <w:pPr>
        <w:rPr>
          <w:rFonts w:cstheme="minorHAnsi"/>
          <w:bCs/>
        </w:rPr>
      </w:pPr>
      <w:r w:rsidRPr="00555322">
        <w:rPr>
          <w:rFonts w:cstheme="minorHAnsi"/>
          <w:bCs/>
        </w:rPr>
        <w:t xml:space="preserve">Skolen har gode rutiner for å ha voksne til stede sammen med elevene i sosiale soner i friminutt og pauser. Vi er synlige, og vi er tydelige overfor elevene våre. </w:t>
      </w:r>
    </w:p>
    <w:p w14:paraId="7F2711B4" w14:textId="77777777" w:rsidR="00555322" w:rsidRPr="00555322" w:rsidRDefault="00555322" w:rsidP="00555322">
      <w:pPr>
        <w:rPr>
          <w:rFonts w:cstheme="minorHAnsi"/>
        </w:rPr>
      </w:pPr>
      <w:r w:rsidRPr="00555322">
        <w:rPr>
          <w:rFonts w:cstheme="minorHAnsi"/>
        </w:rPr>
        <w:t xml:space="preserve">Den årlige elevundersøkelsen sier også noe om omfanget av mobbing, utestengelse og trivsel. Skolen har gode rutiner for å følge opp resultater fra undersøkelsen så tidlig som mulig. </w:t>
      </w:r>
    </w:p>
    <w:p w14:paraId="18DF28D8" w14:textId="77777777" w:rsidR="00555322" w:rsidRPr="00075EE1" w:rsidRDefault="00555322" w:rsidP="00555322">
      <w:pPr>
        <w:rPr>
          <w:rFonts w:cstheme="minorHAnsi"/>
          <w:b/>
          <w:color w:val="007DC4" w:themeColor="text2" w:themeTint="BF"/>
        </w:rPr>
      </w:pPr>
    </w:p>
    <w:p w14:paraId="50C4F3F2" w14:textId="77777777" w:rsidR="00D351F8" w:rsidRDefault="00D351F8" w:rsidP="000F2BA1"/>
    <w:p w14:paraId="1A3F828A" w14:textId="5A196B2C" w:rsidR="000F2BA1" w:rsidRPr="00FD12B7" w:rsidRDefault="00DC758D" w:rsidP="000F2BA1">
      <w:r>
        <w:t>O</w:t>
      </w:r>
      <w:r w:rsidR="00FD12B7" w:rsidRPr="00FD12B7">
        <w:t>ktober 2022</w:t>
      </w:r>
    </w:p>
    <w:p w14:paraId="4BCB6E16" w14:textId="49B880E1" w:rsidR="00FD12B7" w:rsidRDefault="00FD12B7" w:rsidP="000F2BA1">
      <w:pPr>
        <w:rPr>
          <w:color w:val="FF0000"/>
        </w:rPr>
      </w:pPr>
      <w:r>
        <w:rPr>
          <w:color w:val="FF0000"/>
        </w:rPr>
        <w:t xml:space="preserve"> </w:t>
      </w:r>
    </w:p>
    <w:sectPr w:rsidR="00FD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8D"/>
    <w:multiLevelType w:val="hybridMultilevel"/>
    <w:tmpl w:val="162E56C4"/>
    <w:lvl w:ilvl="0" w:tplc="B0507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5CE2"/>
    <w:multiLevelType w:val="hybridMultilevel"/>
    <w:tmpl w:val="B8DA2738"/>
    <w:lvl w:ilvl="0" w:tplc="A7502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5F1"/>
    <w:multiLevelType w:val="hybridMultilevel"/>
    <w:tmpl w:val="BD0AC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6647"/>
    <w:multiLevelType w:val="hybridMultilevel"/>
    <w:tmpl w:val="BB5C3292"/>
    <w:lvl w:ilvl="0" w:tplc="2D14CE8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8F2"/>
    <w:multiLevelType w:val="hybridMultilevel"/>
    <w:tmpl w:val="661810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B7E"/>
    <w:multiLevelType w:val="hybridMultilevel"/>
    <w:tmpl w:val="F3BC2E18"/>
    <w:lvl w:ilvl="0" w:tplc="A4109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85CA" w:themeColor="background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B3127"/>
    <w:multiLevelType w:val="hybridMultilevel"/>
    <w:tmpl w:val="FB6046CE"/>
    <w:lvl w:ilvl="0" w:tplc="66C037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3A46"/>
    <w:multiLevelType w:val="hybridMultilevel"/>
    <w:tmpl w:val="9960A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79C0"/>
    <w:multiLevelType w:val="hybridMultilevel"/>
    <w:tmpl w:val="B81E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73D"/>
    <w:multiLevelType w:val="hybridMultilevel"/>
    <w:tmpl w:val="B3EE3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47B91"/>
    <w:multiLevelType w:val="hybridMultilevel"/>
    <w:tmpl w:val="CAEE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4532"/>
    <w:multiLevelType w:val="hybridMultilevel"/>
    <w:tmpl w:val="228CC992"/>
    <w:lvl w:ilvl="0" w:tplc="77BCF4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400F"/>
    <w:multiLevelType w:val="hybridMultilevel"/>
    <w:tmpl w:val="448030C4"/>
    <w:lvl w:ilvl="0" w:tplc="75AE0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5DA"/>
    <w:multiLevelType w:val="hybridMultilevel"/>
    <w:tmpl w:val="92E86C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B0DC0"/>
    <w:multiLevelType w:val="hybridMultilevel"/>
    <w:tmpl w:val="6A48B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F0DEA"/>
    <w:multiLevelType w:val="hybridMultilevel"/>
    <w:tmpl w:val="E78A55BC"/>
    <w:lvl w:ilvl="0" w:tplc="1566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84C06"/>
    <w:multiLevelType w:val="multilevel"/>
    <w:tmpl w:val="954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9B30DD"/>
    <w:multiLevelType w:val="hybridMultilevel"/>
    <w:tmpl w:val="40126B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456AF"/>
    <w:multiLevelType w:val="hybridMultilevel"/>
    <w:tmpl w:val="858A6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13396">
    <w:abstractNumId w:val="1"/>
  </w:num>
  <w:num w:numId="2" w16cid:durableId="331420557">
    <w:abstractNumId w:val="8"/>
  </w:num>
  <w:num w:numId="3" w16cid:durableId="322048008">
    <w:abstractNumId w:val="16"/>
  </w:num>
  <w:num w:numId="4" w16cid:durableId="1352803561">
    <w:abstractNumId w:val="14"/>
  </w:num>
  <w:num w:numId="5" w16cid:durableId="1565140162">
    <w:abstractNumId w:val="9"/>
  </w:num>
  <w:num w:numId="6" w16cid:durableId="1736931228">
    <w:abstractNumId w:val="18"/>
  </w:num>
  <w:num w:numId="7" w16cid:durableId="1595477815">
    <w:abstractNumId w:val="2"/>
  </w:num>
  <w:num w:numId="8" w16cid:durableId="602538099">
    <w:abstractNumId w:val="0"/>
  </w:num>
  <w:num w:numId="9" w16cid:durableId="507910922">
    <w:abstractNumId w:val="12"/>
  </w:num>
  <w:num w:numId="10" w16cid:durableId="27877341">
    <w:abstractNumId w:val="15"/>
  </w:num>
  <w:num w:numId="11" w16cid:durableId="1597857677">
    <w:abstractNumId w:val="5"/>
  </w:num>
  <w:num w:numId="12" w16cid:durableId="4484314">
    <w:abstractNumId w:val="3"/>
  </w:num>
  <w:num w:numId="13" w16cid:durableId="1956405251">
    <w:abstractNumId w:val="10"/>
  </w:num>
  <w:num w:numId="14" w16cid:durableId="983391779">
    <w:abstractNumId w:val="7"/>
  </w:num>
  <w:num w:numId="15" w16cid:durableId="56439621">
    <w:abstractNumId w:val="17"/>
  </w:num>
  <w:num w:numId="16" w16cid:durableId="924730256">
    <w:abstractNumId w:val="4"/>
  </w:num>
  <w:num w:numId="17" w16cid:durableId="1063521690">
    <w:abstractNumId w:val="13"/>
  </w:num>
  <w:num w:numId="18" w16cid:durableId="1252160791">
    <w:abstractNumId w:val="11"/>
  </w:num>
  <w:num w:numId="19" w16cid:durableId="664628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9A"/>
    <w:rsid w:val="0000580F"/>
    <w:rsid w:val="00013FD7"/>
    <w:rsid w:val="00014FE2"/>
    <w:rsid w:val="00023B20"/>
    <w:rsid w:val="00024E95"/>
    <w:rsid w:val="00025968"/>
    <w:rsid w:val="00046363"/>
    <w:rsid w:val="0005143B"/>
    <w:rsid w:val="00054D65"/>
    <w:rsid w:val="000552B1"/>
    <w:rsid w:val="000574D2"/>
    <w:rsid w:val="000621B0"/>
    <w:rsid w:val="00067F33"/>
    <w:rsid w:val="00071620"/>
    <w:rsid w:val="00074B92"/>
    <w:rsid w:val="00075400"/>
    <w:rsid w:val="00075EE1"/>
    <w:rsid w:val="00076137"/>
    <w:rsid w:val="00087D86"/>
    <w:rsid w:val="000914F2"/>
    <w:rsid w:val="00097F1C"/>
    <w:rsid w:val="000A0AB6"/>
    <w:rsid w:val="000A48AC"/>
    <w:rsid w:val="000A68EE"/>
    <w:rsid w:val="000A6E63"/>
    <w:rsid w:val="000A73A5"/>
    <w:rsid w:val="000B078C"/>
    <w:rsid w:val="000B0F26"/>
    <w:rsid w:val="000B3262"/>
    <w:rsid w:val="000B443A"/>
    <w:rsid w:val="000B7E9A"/>
    <w:rsid w:val="000C3C10"/>
    <w:rsid w:val="000C522B"/>
    <w:rsid w:val="000C5DFD"/>
    <w:rsid w:val="000D1F64"/>
    <w:rsid w:val="000D2F60"/>
    <w:rsid w:val="000E08C5"/>
    <w:rsid w:val="000E2FB7"/>
    <w:rsid w:val="000E66A0"/>
    <w:rsid w:val="000F2BA1"/>
    <w:rsid w:val="000F35A9"/>
    <w:rsid w:val="000F7262"/>
    <w:rsid w:val="000F75E2"/>
    <w:rsid w:val="00102DD8"/>
    <w:rsid w:val="00103DF0"/>
    <w:rsid w:val="001058B7"/>
    <w:rsid w:val="001107A9"/>
    <w:rsid w:val="00114128"/>
    <w:rsid w:val="001151B7"/>
    <w:rsid w:val="001163ED"/>
    <w:rsid w:val="001170DF"/>
    <w:rsid w:val="00117B6F"/>
    <w:rsid w:val="00121449"/>
    <w:rsid w:val="00121DCE"/>
    <w:rsid w:val="001251A6"/>
    <w:rsid w:val="001311A0"/>
    <w:rsid w:val="001336C5"/>
    <w:rsid w:val="00136ECD"/>
    <w:rsid w:val="00137F7B"/>
    <w:rsid w:val="00140BC7"/>
    <w:rsid w:val="0014216E"/>
    <w:rsid w:val="001520FF"/>
    <w:rsid w:val="00160E11"/>
    <w:rsid w:val="00161154"/>
    <w:rsid w:val="001636FF"/>
    <w:rsid w:val="0016536D"/>
    <w:rsid w:val="00167F29"/>
    <w:rsid w:val="00170691"/>
    <w:rsid w:val="001719EB"/>
    <w:rsid w:val="00173BB4"/>
    <w:rsid w:val="00174036"/>
    <w:rsid w:val="00183F05"/>
    <w:rsid w:val="00184E5E"/>
    <w:rsid w:val="001861CF"/>
    <w:rsid w:val="00186773"/>
    <w:rsid w:val="00195BFE"/>
    <w:rsid w:val="001A3D72"/>
    <w:rsid w:val="001A6881"/>
    <w:rsid w:val="001A6DB4"/>
    <w:rsid w:val="001A7D82"/>
    <w:rsid w:val="001C14E5"/>
    <w:rsid w:val="001C2BF4"/>
    <w:rsid w:val="001C40F8"/>
    <w:rsid w:val="001C55DD"/>
    <w:rsid w:val="001D1C83"/>
    <w:rsid w:val="001D76DF"/>
    <w:rsid w:val="001E5F9B"/>
    <w:rsid w:val="001E64ED"/>
    <w:rsid w:val="001E7B64"/>
    <w:rsid w:val="001F02AE"/>
    <w:rsid w:val="001F035F"/>
    <w:rsid w:val="001F2584"/>
    <w:rsid w:val="001F42CB"/>
    <w:rsid w:val="001F46EF"/>
    <w:rsid w:val="001F741E"/>
    <w:rsid w:val="002024CB"/>
    <w:rsid w:val="0020315D"/>
    <w:rsid w:val="00204A71"/>
    <w:rsid w:val="00210E9B"/>
    <w:rsid w:val="002113C8"/>
    <w:rsid w:val="00220070"/>
    <w:rsid w:val="00223498"/>
    <w:rsid w:val="002339EE"/>
    <w:rsid w:val="00235B68"/>
    <w:rsid w:val="00241ADF"/>
    <w:rsid w:val="00253070"/>
    <w:rsid w:val="002534C1"/>
    <w:rsid w:val="00262874"/>
    <w:rsid w:val="002636F0"/>
    <w:rsid w:val="00265211"/>
    <w:rsid w:val="0027169A"/>
    <w:rsid w:val="002768A4"/>
    <w:rsid w:val="00282A5E"/>
    <w:rsid w:val="00282FAA"/>
    <w:rsid w:val="00284DBF"/>
    <w:rsid w:val="002862C6"/>
    <w:rsid w:val="00291FD2"/>
    <w:rsid w:val="00296434"/>
    <w:rsid w:val="00297F21"/>
    <w:rsid w:val="002A0C94"/>
    <w:rsid w:val="002A1295"/>
    <w:rsid w:val="002A6D8D"/>
    <w:rsid w:val="002B086F"/>
    <w:rsid w:val="002B3E54"/>
    <w:rsid w:val="002C284B"/>
    <w:rsid w:val="002C3C9D"/>
    <w:rsid w:val="002C5C42"/>
    <w:rsid w:val="002D5A23"/>
    <w:rsid w:val="002E218B"/>
    <w:rsid w:val="002E5E79"/>
    <w:rsid w:val="002E5F91"/>
    <w:rsid w:val="002E7088"/>
    <w:rsid w:val="002F254C"/>
    <w:rsid w:val="002F432D"/>
    <w:rsid w:val="002F5241"/>
    <w:rsid w:val="002F626E"/>
    <w:rsid w:val="002F6630"/>
    <w:rsid w:val="002F73B3"/>
    <w:rsid w:val="002F7B9A"/>
    <w:rsid w:val="003040FA"/>
    <w:rsid w:val="00305ED6"/>
    <w:rsid w:val="00306577"/>
    <w:rsid w:val="003067D9"/>
    <w:rsid w:val="0031174F"/>
    <w:rsid w:val="00311D04"/>
    <w:rsid w:val="00316ECF"/>
    <w:rsid w:val="0032142E"/>
    <w:rsid w:val="00322101"/>
    <w:rsid w:val="003235D6"/>
    <w:rsid w:val="00325589"/>
    <w:rsid w:val="00327635"/>
    <w:rsid w:val="0033367B"/>
    <w:rsid w:val="003416F1"/>
    <w:rsid w:val="00351F55"/>
    <w:rsid w:val="003542CA"/>
    <w:rsid w:val="00360E08"/>
    <w:rsid w:val="00362E0A"/>
    <w:rsid w:val="00363D1A"/>
    <w:rsid w:val="00366410"/>
    <w:rsid w:val="0036645E"/>
    <w:rsid w:val="00371052"/>
    <w:rsid w:val="00371F12"/>
    <w:rsid w:val="003722FB"/>
    <w:rsid w:val="00374F04"/>
    <w:rsid w:val="00374FBC"/>
    <w:rsid w:val="003763F9"/>
    <w:rsid w:val="00380563"/>
    <w:rsid w:val="00392EF4"/>
    <w:rsid w:val="00394C8E"/>
    <w:rsid w:val="003A50FE"/>
    <w:rsid w:val="003B3AFC"/>
    <w:rsid w:val="003B523D"/>
    <w:rsid w:val="003C0675"/>
    <w:rsid w:val="003C1A98"/>
    <w:rsid w:val="003C73E0"/>
    <w:rsid w:val="003D2CC3"/>
    <w:rsid w:val="003D7A68"/>
    <w:rsid w:val="003E7C0D"/>
    <w:rsid w:val="003F593A"/>
    <w:rsid w:val="00401B97"/>
    <w:rsid w:val="004041FB"/>
    <w:rsid w:val="00404B0E"/>
    <w:rsid w:val="00407939"/>
    <w:rsid w:val="0041115B"/>
    <w:rsid w:val="004166CA"/>
    <w:rsid w:val="00417915"/>
    <w:rsid w:val="00421CBB"/>
    <w:rsid w:val="004240FC"/>
    <w:rsid w:val="00430DF7"/>
    <w:rsid w:val="00435731"/>
    <w:rsid w:val="004362AC"/>
    <w:rsid w:val="00442CCC"/>
    <w:rsid w:val="004439B2"/>
    <w:rsid w:val="00446436"/>
    <w:rsid w:val="00446CD8"/>
    <w:rsid w:val="004504EA"/>
    <w:rsid w:val="00455755"/>
    <w:rsid w:val="00457F0E"/>
    <w:rsid w:val="00470DC0"/>
    <w:rsid w:val="00473EC6"/>
    <w:rsid w:val="004749F4"/>
    <w:rsid w:val="004771DE"/>
    <w:rsid w:val="0048467C"/>
    <w:rsid w:val="00490154"/>
    <w:rsid w:val="0049305F"/>
    <w:rsid w:val="004935DF"/>
    <w:rsid w:val="004938F6"/>
    <w:rsid w:val="00494D28"/>
    <w:rsid w:val="004951F2"/>
    <w:rsid w:val="00496EAF"/>
    <w:rsid w:val="004A104F"/>
    <w:rsid w:val="004A2ADE"/>
    <w:rsid w:val="004A3CC1"/>
    <w:rsid w:val="004A55AD"/>
    <w:rsid w:val="004B132C"/>
    <w:rsid w:val="004B15C0"/>
    <w:rsid w:val="004B67AF"/>
    <w:rsid w:val="004C1250"/>
    <w:rsid w:val="004C3A19"/>
    <w:rsid w:val="004C7C46"/>
    <w:rsid w:val="004D0684"/>
    <w:rsid w:val="004D45CE"/>
    <w:rsid w:val="004D6BC0"/>
    <w:rsid w:val="004E0290"/>
    <w:rsid w:val="004E2954"/>
    <w:rsid w:val="004E6AEA"/>
    <w:rsid w:val="004F12A4"/>
    <w:rsid w:val="004F5C3E"/>
    <w:rsid w:val="005043A3"/>
    <w:rsid w:val="00505A63"/>
    <w:rsid w:val="00510D2D"/>
    <w:rsid w:val="00511354"/>
    <w:rsid w:val="00512C4A"/>
    <w:rsid w:val="0051743E"/>
    <w:rsid w:val="005243A8"/>
    <w:rsid w:val="0052460F"/>
    <w:rsid w:val="00531A47"/>
    <w:rsid w:val="005330D1"/>
    <w:rsid w:val="00533FE9"/>
    <w:rsid w:val="00547669"/>
    <w:rsid w:val="0055450A"/>
    <w:rsid w:val="00555322"/>
    <w:rsid w:val="00555CA3"/>
    <w:rsid w:val="005562CA"/>
    <w:rsid w:val="00557E28"/>
    <w:rsid w:val="00563D52"/>
    <w:rsid w:val="005646AD"/>
    <w:rsid w:val="00564DBE"/>
    <w:rsid w:val="00567DDC"/>
    <w:rsid w:val="005707C9"/>
    <w:rsid w:val="00571DC3"/>
    <w:rsid w:val="00573371"/>
    <w:rsid w:val="00574851"/>
    <w:rsid w:val="005836A8"/>
    <w:rsid w:val="00586B02"/>
    <w:rsid w:val="00590887"/>
    <w:rsid w:val="0059163A"/>
    <w:rsid w:val="005A008E"/>
    <w:rsid w:val="005A2B0C"/>
    <w:rsid w:val="005A6BFA"/>
    <w:rsid w:val="005B2D82"/>
    <w:rsid w:val="005B60C1"/>
    <w:rsid w:val="005B6971"/>
    <w:rsid w:val="005B76CC"/>
    <w:rsid w:val="005B7D75"/>
    <w:rsid w:val="005D036F"/>
    <w:rsid w:val="005D59AD"/>
    <w:rsid w:val="005D6925"/>
    <w:rsid w:val="005E103B"/>
    <w:rsid w:val="005E379B"/>
    <w:rsid w:val="005F00D3"/>
    <w:rsid w:val="005F4EFA"/>
    <w:rsid w:val="005F5193"/>
    <w:rsid w:val="00604867"/>
    <w:rsid w:val="006150B3"/>
    <w:rsid w:val="006163D8"/>
    <w:rsid w:val="00635A1C"/>
    <w:rsid w:val="00642821"/>
    <w:rsid w:val="006451AF"/>
    <w:rsid w:val="00656ED1"/>
    <w:rsid w:val="006575D3"/>
    <w:rsid w:val="0066120E"/>
    <w:rsid w:val="00661D0F"/>
    <w:rsid w:val="00661F10"/>
    <w:rsid w:val="00663E35"/>
    <w:rsid w:val="006650A8"/>
    <w:rsid w:val="006755CA"/>
    <w:rsid w:val="00680417"/>
    <w:rsid w:val="00681707"/>
    <w:rsid w:val="00682613"/>
    <w:rsid w:val="006829C1"/>
    <w:rsid w:val="006933D7"/>
    <w:rsid w:val="006A099C"/>
    <w:rsid w:val="006A3134"/>
    <w:rsid w:val="006A7F31"/>
    <w:rsid w:val="006B1C4E"/>
    <w:rsid w:val="006B28C8"/>
    <w:rsid w:val="006B48E3"/>
    <w:rsid w:val="006C0098"/>
    <w:rsid w:val="006C452C"/>
    <w:rsid w:val="006D73CE"/>
    <w:rsid w:val="006D7430"/>
    <w:rsid w:val="006D7D52"/>
    <w:rsid w:val="006E27C7"/>
    <w:rsid w:val="006E462D"/>
    <w:rsid w:val="006E47CA"/>
    <w:rsid w:val="006F79A0"/>
    <w:rsid w:val="00700A28"/>
    <w:rsid w:val="007156A0"/>
    <w:rsid w:val="00717460"/>
    <w:rsid w:val="00717DD9"/>
    <w:rsid w:val="00727C0F"/>
    <w:rsid w:val="00733D0F"/>
    <w:rsid w:val="0073489F"/>
    <w:rsid w:val="00741ABC"/>
    <w:rsid w:val="00752D0C"/>
    <w:rsid w:val="00755050"/>
    <w:rsid w:val="00757FFC"/>
    <w:rsid w:val="007612D1"/>
    <w:rsid w:val="00761360"/>
    <w:rsid w:val="00763D03"/>
    <w:rsid w:val="007644D3"/>
    <w:rsid w:val="007658DB"/>
    <w:rsid w:val="00766CD0"/>
    <w:rsid w:val="00774699"/>
    <w:rsid w:val="00785F11"/>
    <w:rsid w:val="0079367A"/>
    <w:rsid w:val="00797DCE"/>
    <w:rsid w:val="007B22C9"/>
    <w:rsid w:val="007B73C8"/>
    <w:rsid w:val="007C1DEA"/>
    <w:rsid w:val="007C273E"/>
    <w:rsid w:val="007C3F3D"/>
    <w:rsid w:val="007C61D1"/>
    <w:rsid w:val="007C6C65"/>
    <w:rsid w:val="007D08DB"/>
    <w:rsid w:val="007D0EF1"/>
    <w:rsid w:val="007D1BF3"/>
    <w:rsid w:val="007D265B"/>
    <w:rsid w:val="007D4D9C"/>
    <w:rsid w:val="007D6A1E"/>
    <w:rsid w:val="007D7FFC"/>
    <w:rsid w:val="007E751B"/>
    <w:rsid w:val="008008C3"/>
    <w:rsid w:val="008012B4"/>
    <w:rsid w:val="00803C41"/>
    <w:rsid w:val="00804034"/>
    <w:rsid w:val="00805870"/>
    <w:rsid w:val="00805DDA"/>
    <w:rsid w:val="00807A73"/>
    <w:rsid w:val="008110E6"/>
    <w:rsid w:val="00811820"/>
    <w:rsid w:val="00811B20"/>
    <w:rsid w:val="0081508B"/>
    <w:rsid w:val="00815832"/>
    <w:rsid w:val="00820651"/>
    <w:rsid w:val="00824C33"/>
    <w:rsid w:val="00825CC3"/>
    <w:rsid w:val="00831FCD"/>
    <w:rsid w:val="00837D07"/>
    <w:rsid w:val="00845423"/>
    <w:rsid w:val="00845FC6"/>
    <w:rsid w:val="00846218"/>
    <w:rsid w:val="00850ABA"/>
    <w:rsid w:val="008617CC"/>
    <w:rsid w:val="00861ED0"/>
    <w:rsid w:val="00866C1D"/>
    <w:rsid w:val="00877937"/>
    <w:rsid w:val="00883114"/>
    <w:rsid w:val="00892813"/>
    <w:rsid w:val="0089594E"/>
    <w:rsid w:val="008A163A"/>
    <w:rsid w:val="008A246D"/>
    <w:rsid w:val="008A5B81"/>
    <w:rsid w:val="008A7305"/>
    <w:rsid w:val="008B4882"/>
    <w:rsid w:val="008C77F7"/>
    <w:rsid w:val="008D1D1D"/>
    <w:rsid w:val="008D3A11"/>
    <w:rsid w:val="008D77DE"/>
    <w:rsid w:val="008E373C"/>
    <w:rsid w:val="008E564E"/>
    <w:rsid w:val="008E5CEC"/>
    <w:rsid w:val="008E5E47"/>
    <w:rsid w:val="008F028D"/>
    <w:rsid w:val="008F1FB8"/>
    <w:rsid w:val="008F1FE6"/>
    <w:rsid w:val="008F3DE4"/>
    <w:rsid w:val="008F4707"/>
    <w:rsid w:val="008F6E6E"/>
    <w:rsid w:val="00900210"/>
    <w:rsid w:val="009117F1"/>
    <w:rsid w:val="00924C0F"/>
    <w:rsid w:val="00925317"/>
    <w:rsid w:val="00930A6E"/>
    <w:rsid w:val="0093212C"/>
    <w:rsid w:val="00941A70"/>
    <w:rsid w:val="00945A09"/>
    <w:rsid w:val="00947AEC"/>
    <w:rsid w:val="009523DA"/>
    <w:rsid w:val="009532AC"/>
    <w:rsid w:val="00953521"/>
    <w:rsid w:val="00953D31"/>
    <w:rsid w:val="0095558B"/>
    <w:rsid w:val="00957946"/>
    <w:rsid w:val="009620B6"/>
    <w:rsid w:val="00966349"/>
    <w:rsid w:val="00975B2D"/>
    <w:rsid w:val="00976E59"/>
    <w:rsid w:val="00983BD2"/>
    <w:rsid w:val="0099112C"/>
    <w:rsid w:val="00991E2E"/>
    <w:rsid w:val="00992245"/>
    <w:rsid w:val="00992667"/>
    <w:rsid w:val="00993619"/>
    <w:rsid w:val="009A2698"/>
    <w:rsid w:val="009B2357"/>
    <w:rsid w:val="009B2EA8"/>
    <w:rsid w:val="009B554D"/>
    <w:rsid w:val="009B7194"/>
    <w:rsid w:val="009C0D4C"/>
    <w:rsid w:val="009C1B7B"/>
    <w:rsid w:val="009D2162"/>
    <w:rsid w:val="009E3162"/>
    <w:rsid w:val="009E3F95"/>
    <w:rsid w:val="009E5CC7"/>
    <w:rsid w:val="009E70B4"/>
    <w:rsid w:val="009F1A93"/>
    <w:rsid w:val="009F43E3"/>
    <w:rsid w:val="009F60CD"/>
    <w:rsid w:val="00A019E9"/>
    <w:rsid w:val="00A05E0F"/>
    <w:rsid w:val="00A15386"/>
    <w:rsid w:val="00A15F26"/>
    <w:rsid w:val="00A16764"/>
    <w:rsid w:val="00A16ACC"/>
    <w:rsid w:val="00A22D59"/>
    <w:rsid w:val="00A336B7"/>
    <w:rsid w:val="00A34BD5"/>
    <w:rsid w:val="00A41326"/>
    <w:rsid w:val="00A4361E"/>
    <w:rsid w:val="00A56EC6"/>
    <w:rsid w:val="00A57348"/>
    <w:rsid w:val="00A6154C"/>
    <w:rsid w:val="00A668FB"/>
    <w:rsid w:val="00A8292D"/>
    <w:rsid w:val="00A84C08"/>
    <w:rsid w:val="00A9132C"/>
    <w:rsid w:val="00A97712"/>
    <w:rsid w:val="00AA5D52"/>
    <w:rsid w:val="00AA7EF9"/>
    <w:rsid w:val="00AB497B"/>
    <w:rsid w:val="00AB655F"/>
    <w:rsid w:val="00AC01BF"/>
    <w:rsid w:val="00AC032F"/>
    <w:rsid w:val="00AC1457"/>
    <w:rsid w:val="00AC44EA"/>
    <w:rsid w:val="00AC4527"/>
    <w:rsid w:val="00AC7F9C"/>
    <w:rsid w:val="00AD352C"/>
    <w:rsid w:val="00AE2AA2"/>
    <w:rsid w:val="00AE40C7"/>
    <w:rsid w:val="00AF70EF"/>
    <w:rsid w:val="00AF7C4B"/>
    <w:rsid w:val="00B05DDA"/>
    <w:rsid w:val="00B07F8E"/>
    <w:rsid w:val="00B14803"/>
    <w:rsid w:val="00B15772"/>
    <w:rsid w:val="00B1620F"/>
    <w:rsid w:val="00B162B9"/>
    <w:rsid w:val="00B25A4F"/>
    <w:rsid w:val="00B36363"/>
    <w:rsid w:val="00B36BF8"/>
    <w:rsid w:val="00B371F7"/>
    <w:rsid w:val="00B40269"/>
    <w:rsid w:val="00B422A6"/>
    <w:rsid w:val="00B45E08"/>
    <w:rsid w:val="00B514F0"/>
    <w:rsid w:val="00B61150"/>
    <w:rsid w:val="00B62754"/>
    <w:rsid w:val="00B63D92"/>
    <w:rsid w:val="00B6747C"/>
    <w:rsid w:val="00B67857"/>
    <w:rsid w:val="00B70A7C"/>
    <w:rsid w:val="00B734DB"/>
    <w:rsid w:val="00B7358F"/>
    <w:rsid w:val="00B75B05"/>
    <w:rsid w:val="00B84DE3"/>
    <w:rsid w:val="00B9069C"/>
    <w:rsid w:val="00B9091B"/>
    <w:rsid w:val="00B96FF0"/>
    <w:rsid w:val="00BA5DF5"/>
    <w:rsid w:val="00BA636A"/>
    <w:rsid w:val="00BA7E16"/>
    <w:rsid w:val="00BB0B38"/>
    <w:rsid w:val="00BC7849"/>
    <w:rsid w:val="00BD3C8D"/>
    <w:rsid w:val="00BD5091"/>
    <w:rsid w:val="00BD5DD5"/>
    <w:rsid w:val="00BE62A2"/>
    <w:rsid w:val="00BE6DD3"/>
    <w:rsid w:val="00BE789D"/>
    <w:rsid w:val="00BF2A02"/>
    <w:rsid w:val="00BF3015"/>
    <w:rsid w:val="00BF389C"/>
    <w:rsid w:val="00BF3DEC"/>
    <w:rsid w:val="00BF48E5"/>
    <w:rsid w:val="00BF7F7B"/>
    <w:rsid w:val="00C0015E"/>
    <w:rsid w:val="00C009B1"/>
    <w:rsid w:val="00C01964"/>
    <w:rsid w:val="00C04A63"/>
    <w:rsid w:val="00C04E1E"/>
    <w:rsid w:val="00C061F0"/>
    <w:rsid w:val="00C159F7"/>
    <w:rsid w:val="00C17FFB"/>
    <w:rsid w:val="00C22855"/>
    <w:rsid w:val="00C22BEB"/>
    <w:rsid w:val="00C23713"/>
    <w:rsid w:val="00C315D2"/>
    <w:rsid w:val="00C35657"/>
    <w:rsid w:val="00C3729E"/>
    <w:rsid w:val="00C379ED"/>
    <w:rsid w:val="00C37C23"/>
    <w:rsid w:val="00C51D03"/>
    <w:rsid w:val="00C56241"/>
    <w:rsid w:val="00C5646B"/>
    <w:rsid w:val="00C74041"/>
    <w:rsid w:val="00C75B93"/>
    <w:rsid w:val="00C761C7"/>
    <w:rsid w:val="00C8093B"/>
    <w:rsid w:val="00C81511"/>
    <w:rsid w:val="00C90906"/>
    <w:rsid w:val="00C91625"/>
    <w:rsid w:val="00C927C1"/>
    <w:rsid w:val="00C94544"/>
    <w:rsid w:val="00C97429"/>
    <w:rsid w:val="00CA39B7"/>
    <w:rsid w:val="00CB0509"/>
    <w:rsid w:val="00CB071D"/>
    <w:rsid w:val="00CB0737"/>
    <w:rsid w:val="00CB52D2"/>
    <w:rsid w:val="00CB5337"/>
    <w:rsid w:val="00CC1F08"/>
    <w:rsid w:val="00CC2916"/>
    <w:rsid w:val="00CC2C69"/>
    <w:rsid w:val="00CD04F4"/>
    <w:rsid w:val="00CE2C9C"/>
    <w:rsid w:val="00CE39C5"/>
    <w:rsid w:val="00CE4EBB"/>
    <w:rsid w:val="00CE6529"/>
    <w:rsid w:val="00CE79B5"/>
    <w:rsid w:val="00CF18C9"/>
    <w:rsid w:val="00CF2065"/>
    <w:rsid w:val="00CF2313"/>
    <w:rsid w:val="00CF404C"/>
    <w:rsid w:val="00CF4469"/>
    <w:rsid w:val="00CF4A24"/>
    <w:rsid w:val="00CF6C7B"/>
    <w:rsid w:val="00D07A5F"/>
    <w:rsid w:val="00D1236E"/>
    <w:rsid w:val="00D131D9"/>
    <w:rsid w:val="00D2053A"/>
    <w:rsid w:val="00D2275E"/>
    <w:rsid w:val="00D351F8"/>
    <w:rsid w:val="00D35AE4"/>
    <w:rsid w:val="00D36714"/>
    <w:rsid w:val="00D3713C"/>
    <w:rsid w:val="00D40359"/>
    <w:rsid w:val="00D403D1"/>
    <w:rsid w:val="00D41C34"/>
    <w:rsid w:val="00D42411"/>
    <w:rsid w:val="00D44034"/>
    <w:rsid w:val="00D470D7"/>
    <w:rsid w:val="00D5277F"/>
    <w:rsid w:val="00D5756E"/>
    <w:rsid w:val="00D70B97"/>
    <w:rsid w:val="00D7262D"/>
    <w:rsid w:val="00D73E66"/>
    <w:rsid w:val="00D74690"/>
    <w:rsid w:val="00D805E9"/>
    <w:rsid w:val="00D86EE1"/>
    <w:rsid w:val="00D9264E"/>
    <w:rsid w:val="00D940EB"/>
    <w:rsid w:val="00D94437"/>
    <w:rsid w:val="00DA1F56"/>
    <w:rsid w:val="00DA2187"/>
    <w:rsid w:val="00DA2675"/>
    <w:rsid w:val="00DA4677"/>
    <w:rsid w:val="00DA620D"/>
    <w:rsid w:val="00DB5E62"/>
    <w:rsid w:val="00DB71B3"/>
    <w:rsid w:val="00DC2B34"/>
    <w:rsid w:val="00DC43B9"/>
    <w:rsid w:val="00DC758D"/>
    <w:rsid w:val="00DC7BA9"/>
    <w:rsid w:val="00DD1A61"/>
    <w:rsid w:val="00DD2B25"/>
    <w:rsid w:val="00DD5132"/>
    <w:rsid w:val="00DF2063"/>
    <w:rsid w:val="00DF4005"/>
    <w:rsid w:val="00DF5085"/>
    <w:rsid w:val="00DF5BB9"/>
    <w:rsid w:val="00DF6D72"/>
    <w:rsid w:val="00E03D92"/>
    <w:rsid w:val="00E0482F"/>
    <w:rsid w:val="00E0558D"/>
    <w:rsid w:val="00E07EB3"/>
    <w:rsid w:val="00E10003"/>
    <w:rsid w:val="00E16C01"/>
    <w:rsid w:val="00E21075"/>
    <w:rsid w:val="00E210EA"/>
    <w:rsid w:val="00E23668"/>
    <w:rsid w:val="00E24470"/>
    <w:rsid w:val="00E244B8"/>
    <w:rsid w:val="00E26F0F"/>
    <w:rsid w:val="00E3005E"/>
    <w:rsid w:val="00E33BC0"/>
    <w:rsid w:val="00E34135"/>
    <w:rsid w:val="00E36D26"/>
    <w:rsid w:val="00E444B7"/>
    <w:rsid w:val="00E468C1"/>
    <w:rsid w:val="00E472C1"/>
    <w:rsid w:val="00E53714"/>
    <w:rsid w:val="00E5436F"/>
    <w:rsid w:val="00E571AA"/>
    <w:rsid w:val="00E65701"/>
    <w:rsid w:val="00E66A4B"/>
    <w:rsid w:val="00E725C1"/>
    <w:rsid w:val="00E753CE"/>
    <w:rsid w:val="00E83B05"/>
    <w:rsid w:val="00E843A0"/>
    <w:rsid w:val="00E8621C"/>
    <w:rsid w:val="00E878FD"/>
    <w:rsid w:val="00E946D3"/>
    <w:rsid w:val="00E96016"/>
    <w:rsid w:val="00E974B2"/>
    <w:rsid w:val="00EA00FC"/>
    <w:rsid w:val="00EA0122"/>
    <w:rsid w:val="00EA1683"/>
    <w:rsid w:val="00EA2B46"/>
    <w:rsid w:val="00EA2E12"/>
    <w:rsid w:val="00EA4E29"/>
    <w:rsid w:val="00EB63AB"/>
    <w:rsid w:val="00EB7BC7"/>
    <w:rsid w:val="00EC1907"/>
    <w:rsid w:val="00EC6069"/>
    <w:rsid w:val="00EC643A"/>
    <w:rsid w:val="00EC7A58"/>
    <w:rsid w:val="00ED0C98"/>
    <w:rsid w:val="00ED1D6E"/>
    <w:rsid w:val="00ED5752"/>
    <w:rsid w:val="00ED6D0B"/>
    <w:rsid w:val="00EE0070"/>
    <w:rsid w:val="00EE5933"/>
    <w:rsid w:val="00EF07B9"/>
    <w:rsid w:val="00EF55C7"/>
    <w:rsid w:val="00EF6D5F"/>
    <w:rsid w:val="00F029C9"/>
    <w:rsid w:val="00F04BDD"/>
    <w:rsid w:val="00F135B9"/>
    <w:rsid w:val="00F14379"/>
    <w:rsid w:val="00F14C7A"/>
    <w:rsid w:val="00F16EBC"/>
    <w:rsid w:val="00F2529E"/>
    <w:rsid w:val="00F259DE"/>
    <w:rsid w:val="00F34E57"/>
    <w:rsid w:val="00F40365"/>
    <w:rsid w:val="00F41044"/>
    <w:rsid w:val="00F4125C"/>
    <w:rsid w:val="00F420CE"/>
    <w:rsid w:val="00F4263A"/>
    <w:rsid w:val="00F44F4C"/>
    <w:rsid w:val="00F47297"/>
    <w:rsid w:val="00F50ACC"/>
    <w:rsid w:val="00F5108A"/>
    <w:rsid w:val="00F53297"/>
    <w:rsid w:val="00F5502E"/>
    <w:rsid w:val="00F604B6"/>
    <w:rsid w:val="00F60B8A"/>
    <w:rsid w:val="00F611A1"/>
    <w:rsid w:val="00F6523A"/>
    <w:rsid w:val="00F66020"/>
    <w:rsid w:val="00F67E9D"/>
    <w:rsid w:val="00F711DF"/>
    <w:rsid w:val="00F71F25"/>
    <w:rsid w:val="00F72003"/>
    <w:rsid w:val="00F73771"/>
    <w:rsid w:val="00F817B6"/>
    <w:rsid w:val="00F824E8"/>
    <w:rsid w:val="00F87971"/>
    <w:rsid w:val="00F87C66"/>
    <w:rsid w:val="00F915B8"/>
    <w:rsid w:val="00F94729"/>
    <w:rsid w:val="00FA0F04"/>
    <w:rsid w:val="00FA201D"/>
    <w:rsid w:val="00FA4270"/>
    <w:rsid w:val="00FA69B5"/>
    <w:rsid w:val="00FB046E"/>
    <w:rsid w:val="00FB067D"/>
    <w:rsid w:val="00FB5DCB"/>
    <w:rsid w:val="00FC6BD3"/>
    <w:rsid w:val="00FD12B7"/>
    <w:rsid w:val="00FD138C"/>
    <w:rsid w:val="00FD34C2"/>
    <w:rsid w:val="00FD3744"/>
    <w:rsid w:val="00FD68B1"/>
    <w:rsid w:val="00FE22CE"/>
    <w:rsid w:val="00FF0D18"/>
    <w:rsid w:val="00FF19B2"/>
    <w:rsid w:val="00FF1BA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67D6"/>
  <w15:chartTrackingRefBased/>
  <w15:docId w15:val="{D50C4D69-CD18-4438-A0F9-D27FE682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5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4E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E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4E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4E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4E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4E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4E57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4E57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4E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4E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4E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34E57"/>
    <w:pPr>
      <w:ind w:left="720" w:right="720"/>
    </w:pPr>
    <w:rPr>
      <w:rFonts w:cstheme="majorBidi"/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34E57"/>
    <w:rPr>
      <w:rFonts w:cstheme="majorBidi"/>
      <w:b/>
      <w:i/>
      <w:sz w:val="24"/>
    </w:rPr>
  </w:style>
  <w:style w:type="character" w:styleId="Sterkutheving">
    <w:name w:val="Intense Emphasis"/>
    <w:basedOn w:val="Standardskriftforavsnitt"/>
    <w:uiPriority w:val="21"/>
    <w:qFormat/>
    <w:rsid w:val="00F34E57"/>
    <w:rPr>
      <w:b/>
      <w:i/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34E57"/>
    <w:rPr>
      <w:b/>
      <w:sz w:val="24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4E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34E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34E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vsnitt">
    <w:name w:val="List Paragraph"/>
    <w:basedOn w:val="Normal"/>
    <w:uiPriority w:val="34"/>
    <w:qFormat/>
    <w:rsid w:val="00F34E57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34E57"/>
    <w:pPr>
      <w:outlineLvl w:val="9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34E57"/>
    <w:rPr>
      <w:rFonts w:cstheme="majorBidi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F41044"/>
    <w:rPr>
      <w:color w:val="0000FF"/>
      <w:u w:val="single"/>
    </w:rPr>
  </w:style>
  <w:style w:type="table" w:styleId="Tabellrutenett">
    <w:name w:val="Table Grid"/>
    <w:basedOn w:val="Vanligtabell"/>
    <w:uiPriority w:val="39"/>
    <w:rsid w:val="006B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9264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0365"/>
    <w:rPr>
      <w:color w:val="954F72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34E57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34E57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34E57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34E57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34E57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F34E57"/>
    <w:rPr>
      <w:b/>
      <w:bCs/>
      <w:color w:val="404040" w:themeColor="text1" w:themeTint="BF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34E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34E57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34E57"/>
    <w:rPr>
      <w:b/>
      <w:bCs/>
    </w:rPr>
  </w:style>
  <w:style w:type="character" w:styleId="Utheving">
    <w:name w:val="Emphasis"/>
    <w:basedOn w:val="Standardskriftforavsnitt"/>
    <w:uiPriority w:val="20"/>
    <w:qFormat/>
    <w:rsid w:val="00F34E57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F34E57"/>
    <w:rPr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F34E57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34E57"/>
    <w:rPr>
      <w:i/>
      <w:sz w:val="24"/>
      <w:szCs w:val="24"/>
    </w:rPr>
  </w:style>
  <w:style w:type="character" w:styleId="Svakutheving">
    <w:name w:val="Subtle Emphasis"/>
    <w:uiPriority w:val="19"/>
    <w:qFormat/>
    <w:rsid w:val="00F34E57"/>
    <w:rPr>
      <w:i/>
      <w:color w:val="5A5A5A" w:themeColor="text1" w:themeTint="A5"/>
    </w:rPr>
  </w:style>
  <w:style w:type="character" w:styleId="Svakreferanse">
    <w:name w:val="Subtle Reference"/>
    <w:basedOn w:val="Standardskriftforavsnitt"/>
    <w:uiPriority w:val="31"/>
    <w:qFormat/>
    <w:rsid w:val="00F34E57"/>
    <w:rPr>
      <w:sz w:val="24"/>
      <w:szCs w:val="24"/>
      <w:u w:val="single"/>
    </w:rPr>
  </w:style>
  <w:style w:type="character" w:styleId="Boktittel">
    <w:name w:val="Book Title"/>
    <w:basedOn w:val="Standardskriftforavsnitt"/>
    <w:uiPriority w:val="33"/>
    <w:qFormat/>
    <w:rsid w:val="00F34E57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regelverkstolkninger/opplaring/Laringsmiljo/skolemiljo-udir-3-2017/6.-hva-skal-skolen-gjore-aktivitetsplik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image001.png@01D8E20F.BC70421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FFD2CE116274E84A46F28E072E2A0" ma:contentTypeVersion="16" ma:contentTypeDescription="Opprett et nytt dokument." ma:contentTypeScope="" ma:versionID="2737e78e7b11c70557692e2b45d61944">
  <xsd:schema xmlns:xsd="http://www.w3.org/2001/XMLSchema" xmlns:xs="http://www.w3.org/2001/XMLSchema" xmlns:p="http://schemas.microsoft.com/office/2006/metadata/properties" xmlns:ns2="a4c4aead-80bf-41a6-b778-eaab252c0b08" xmlns:ns3="d8407ea9-f39a-44c0-b6b3-a1794c0139cd" targetNamespace="http://schemas.microsoft.com/office/2006/metadata/properties" ma:root="true" ma:fieldsID="6c91aed81eb452de1757de75bf657278" ns2:_="" ns3:_="">
    <xsd:import namespace="a4c4aead-80bf-41a6-b778-eaab252c0b08"/>
    <xsd:import namespace="d8407ea9-f39a-44c0-b6b3-a1794c01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aead-80bf-41a6-b778-eaab252c0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07ea9-f39a-44c0-b6b3-a1794c01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86fa8-1791-4364-a123-0dffab735224}" ma:internalName="TaxCatchAll" ma:showField="CatchAllData" ma:web="d8407ea9-f39a-44c0-b6b3-a1794c01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4aead-80bf-41a6-b778-eaab252c0b08">
      <Terms xmlns="http://schemas.microsoft.com/office/infopath/2007/PartnerControls"/>
    </lcf76f155ced4ddcb4097134ff3c332f>
    <TaxCatchAll xmlns="d8407ea9-f39a-44c0-b6b3-a1794c0139cd" xsi:nil="true"/>
    <SharedWithUsers xmlns="d8407ea9-f39a-44c0-b6b3-a1794c0139cd">
      <UserInfo>
        <DisplayName>Torgrim Rian</DisplayName>
        <AccountId>15</AccountId>
        <AccountType/>
      </UserInfo>
      <UserInfo>
        <DisplayName>Knut Olav Andersen</DisplayName>
        <AccountId>21</AccountId>
        <AccountType/>
      </UserInfo>
      <UserInfo>
        <DisplayName>Knut Arve Skaalvik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2F840-6CF2-47AE-AE5F-0DC0F5BF7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4aead-80bf-41a6-b778-eaab252c0b08"/>
    <ds:schemaRef ds:uri="d8407ea9-f39a-44c0-b6b3-a1794c01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BCA86-373C-4228-9C2B-05DAE62A9BF6}">
  <ds:schemaRefs>
    <ds:schemaRef ds:uri="http://schemas.microsoft.com/office/2006/metadata/properties"/>
    <ds:schemaRef ds:uri="http://schemas.microsoft.com/office/infopath/2007/PartnerControls"/>
    <ds:schemaRef ds:uri="a4c4aead-80bf-41a6-b778-eaab252c0b08"/>
    <ds:schemaRef ds:uri="d8407ea9-f39a-44c0-b6b3-a1794c0139cd"/>
  </ds:schemaRefs>
</ds:datastoreItem>
</file>

<file path=customXml/itemProps3.xml><?xml version="1.0" encoding="utf-8"?>
<ds:datastoreItem xmlns:ds="http://schemas.openxmlformats.org/officeDocument/2006/customXml" ds:itemID="{401F00AE-0C56-4118-B36F-032FCDBFB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916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Links>
    <vt:vector size="42" baseType="variant"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https://vikenfk.sharepoint.com/sites/a-rammeverk-vikenskolen/SitePages/Menneskesyn-og-holdninger.aspx</vt:lpwstr>
      </vt:variant>
      <vt:variant>
        <vt:lpwstr/>
      </vt:variant>
      <vt:variant>
        <vt:i4>4128890</vt:i4>
      </vt:variant>
      <vt:variant>
        <vt:i4>15</vt:i4>
      </vt:variant>
      <vt:variant>
        <vt:i4>0</vt:i4>
      </vt:variant>
      <vt:variant>
        <vt:i4>5</vt:i4>
      </vt:variant>
      <vt:variant>
        <vt:lpwstr>https://vikenfk.sharepoint.com/sites/a-helsefremmendeskoler/SiteAssets/Forms/AllItems.aspx?id=%2Fsites%2Fa%2Dhelsefremmendeskoler%2FSiteAssets%2FStrategi%20for%20helsefremmende%20skoler%20vedtak%2008%2E12%2E20%2Epdf&amp;parent=%2Fsites%2Fa%2Dhelsefremmendeskoler%2FSiteAssets</vt:lpwstr>
      </vt:variant>
      <vt:variant>
        <vt:lpwstr/>
      </vt:variant>
      <vt:variant>
        <vt:i4>6815843</vt:i4>
      </vt:variant>
      <vt:variant>
        <vt:i4>12</vt:i4>
      </vt:variant>
      <vt:variant>
        <vt:i4>0</vt:i4>
      </vt:variant>
      <vt:variant>
        <vt:i4>5</vt:i4>
      </vt:variant>
      <vt:variant>
        <vt:lpwstr>https://www.udir.no/lk20/overordnet-del/opplaringens-verdigrunnlag/1.1-menneskeverdet/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https://www.udir.no/regelverkstolkninger/opplaring/Laringsmiljo/skolemiljo-udir-3-2017/6.-hva-skal-skolen-gjore-aktivitetsplikten/</vt:lpwstr>
      </vt:variant>
      <vt:variant>
        <vt:lpwstr/>
      </vt:variant>
      <vt:variant>
        <vt:i4>3145764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https://www.udir.no/laring-og-trivsel/mobbing/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https://viken.no/tjenester/skole-og-opplaring/opplaring-i-skole/skolemiljo/rett-til-et-trygt-skolemiljo/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https://www.udir.no/laring-og-trivsel/skolemiljo/aktivitetsplikt/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Mathisen</dc:creator>
  <cp:keywords/>
  <dc:description/>
  <cp:lastModifiedBy>Torunn Mathisen</cp:lastModifiedBy>
  <cp:revision>5</cp:revision>
  <dcterms:created xsi:type="dcterms:W3CDTF">2022-10-18T12:45:00Z</dcterms:created>
  <dcterms:modified xsi:type="dcterms:W3CDTF">2022-10-28T08:24:00Z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2022-06-30T07:30:40Z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128b8509-62b0-4742-be5d-d292b0b0090a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0x010100EC4FFD2CE116274E84A46F28E072E2A0</vt:lpwstr>
  </property>
  <property fmtid="{D5CDD505-2E9C-101B-9397-08002B2CF9AE}" pid="10" name="MediaServiceImageTags">
    <vt:lpwstr/>
  </property>
</Properties>
</file>